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52" w:rsidRDefault="00333D36" w:rsidP="000D4C36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F28312" wp14:editId="769B2732">
            <wp:simplePos x="0" y="0"/>
            <wp:positionH relativeFrom="column">
              <wp:posOffset>384175</wp:posOffset>
            </wp:positionH>
            <wp:positionV relativeFrom="paragraph">
              <wp:posOffset>97155</wp:posOffset>
            </wp:positionV>
            <wp:extent cx="6209665" cy="925195"/>
            <wp:effectExtent l="0" t="0" r="635" b="8255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B52" w:rsidRDefault="00947B52" w:rsidP="000D4C36"/>
    <w:p w:rsidR="000D4C36" w:rsidRDefault="000D4C36" w:rsidP="000D4C36"/>
    <w:p w:rsidR="00ED1F3E" w:rsidRDefault="00ED1F3E" w:rsidP="00600E3A">
      <w:pPr>
        <w:shd w:val="clear" w:color="auto" w:fill="FFFFFF"/>
        <w:spacing w:after="0" w:line="240" w:lineRule="auto"/>
        <w:jc w:val="center"/>
        <w:outlineLvl w:val="1"/>
      </w:pPr>
    </w:p>
    <w:p w:rsidR="00AC3159" w:rsidRDefault="00AC3159" w:rsidP="00600E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AC3159" w:rsidRDefault="00AC3159" w:rsidP="00600E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AC3159" w:rsidRDefault="00AC3159" w:rsidP="00600E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600E3A" w:rsidRPr="00333D36" w:rsidRDefault="00600E3A" w:rsidP="00600E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33D36">
        <w:rPr>
          <w:rFonts w:ascii="Times New Roman" w:hAnsi="Times New Roman" w:cs="Times New Roman"/>
        </w:rPr>
        <w:t>Семинар</w:t>
      </w:r>
    </w:p>
    <w:p w:rsidR="004F3DC0" w:rsidRDefault="005063FA" w:rsidP="004F3DC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hyperlink r:id="rId7" w:history="1">
        <w:r w:rsidR="004F3DC0" w:rsidRPr="004F3DC0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32"/>
            <w:u w:val="none"/>
          </w:rPr>
          <w:t>Трансфертное ценообразование: налоговый контроль, практические рекомендации по подготовке уведомлений и документации по сделкам</w:t>
        </w:r>
      </w:hyperlink>
    </w:p>
    <w:p w:rsidR="00600E3A" w:rsidRPr="004F3DC0" w:rsidRDefault="00E92AA1" w:rsidP="004F3D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марта</w:t>
      </w:r>
      <w:r w:rsidR="00946DF4" w:rsidRPr="004F3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E37C4" w:rsidRPr="0065333B" w:rsidRDefault="002E37C4" w:rsidP="002E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33B">
        <w:rPr>
          <w:rFonts w:ascii="Times New Roman" w:hAnsi="Times New Roman" w:cs="Times New Roman"/>
          <w:sz w:val="24"/>
          <w:szCs w:val="24"/>
        </w:rPr>
        <w:t>Место проведения: г. Москва, Славянская площадь, д.2/5/4, 5 этаж, конференц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333B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086" w:rsidRPr="00800CA9" w:rsidRDefault="00E05086" w:rsidP="00E050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484E">
        <w:rPr>
          <w:rFonts w:ascii="Times New Roman" w:hAnsi="Times New Roman"/>
          <w:color w:val="000000"/>
          <w:shd w:val="clear" w:color="auto" w:fill="FFFFFF"/>
        </w:rPr>
        <w:t>Организация экономического сотрудничества и развития (</w:t>
      </w:r>
      <w:r w:rsidRPr="00800CA9">
        <w:rPr>
          <w:rFonts w:ascii="Times New Roman" w:eastAsia="Times New Roman" w:hAnsi="Times New Roman" w:cs="Times New Roman"/>
          <w:lang w:eastAsia="ru-RU"/>
        </w:rPr>
        <w:t>ОЭСР</w:t>
      </w:r>
      <w:r w:rsidRPr="00BF484E">
        <w:rPr>
          <w:rFonts w:ascii="Times New Roman" w:eastAsia="Times New Roman" w:hAnsi="Times New Roman" w:cs="Times New Roman"/>
          <w:lang w:eastAsia="ru-RU"/>
        </w:rPr>
        <w:t>) в 2015 году внесла существенные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 изменения в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 форматы</w:t>
      </w:r>
      <w:r w:rsidRPr="00800CA9">
        <w:rPr>
          <w:rFonts w:ascii="Times New Roman" w:eastAsia="Times New Roman" w:hAnsi="Times New Roman" w:cs="Times New Roman"/>
          <w:lang w:eastAsia="ru-RU"/>
        </w:rPr>
        <w:t> отчетности по ТЦО</w:t>
      </w:r>
      <w:r w:rsidRPr="00BF484E">
        <w:rPr>
          <w:rFonts w:ascii="Times New Roman" w:eastAsia="Times New Roman" w:hAnsi="Times New Roman" w:cs="Times New Roman"/>
          <w:lang w:eastAsia="ru-RU"/>
        </w:rPr>
        <w:t>. В</w:t>
      </w:r>
      <w:r w:rsidRPr="00800CA9">
        <w:rPr>
          <w:rFonts w:ascii="Times New Roman" w:eastAsia="Times New Roman" w:hAnsi="Times New Roman" w:cs="Times New Roman"/>
          <w:lang w:eastAsia="ru-RU"/>
        </w:rPr>
        <w:t> локальн</w:t>
      </w:r>
      <w:r w:rsidRPr="00BF484E">
        <w:rPr>
          <w:rFonts w:ascii="Times New Roman" w:eastAsia="Times New Roman" w:hAnsi="Times New Roman" w:cs="Times New Roman"/>
          <w:lang w:eastAsia="ru-RU"/>
        </w:rPr>
        <w:t>ые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 законодательств</w:t>
      </w:r>
      <w:r w:rsidRPr="00BF484E">
        <w:rPr>
          <w:rFonts w:ascii="Times New Roman" w:eastAsia="Times New Roman" w:hAnsi="Times New Roman" w:cs="Times New Roman"/>
          <w:lang w:eastAsia="ru-RU"/>
        </w:rPr>
        <w:t>а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 стран и международные акты </w:t>
      </w:r>
      <w:r w:rsidR="00263521">
        <w:rPr>
          <w:rFonts w:ascii="Times New Roman" w:eastAsia="Times New Roman" w:hAnsi="Times New Roman" w:cs="Times New Roman"/>
          <w:lang w:eastAsia="ru-RU"/>
        </w:rPr>
        <w:t>вносят</w:t>
      </w:r>
      <w:r w:rsidRPr="00BF484E">
        <w:rPr>
          <w:rFonts w:ascii="Times New Roman" w:eastAsia="Times New Roman" w:hAnsi="Times New Roman" w:cs="Times New Roman"/>
          <w:lang w:eastAsia="ru-RU"/>
        </w:rPr>
        <w:t>ся изменения, направленные на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 предотвращени</w:t>
      </w:r>
      <w:r w:rsidRPr="00BF484E">
        <w:rPr>
          <w:rFonts w:ascii="Times New Roman" w:eastAsia="Times New Roman" w:hAnsi="Times New Roman" w:cs="Times New Roman"/>
          <w:lang w:eastAsia="ru-RU"/>
        </w:rPr>
        <w:t>е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 вывода прибыли </w:t>
      </w:r>
      <w:r w:rsidRPr="00800CA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из-под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 налогообложения. Россия активно участвует в реализации плана действий, 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00CA9">
        <w:rPr>
          <w:rFonts w:ascii="Times New Roman" w:eastAsia="Times New Roman" w:hAnsi="Times New Roman" w:cs="Times New Roman"/>
          <w:lang w:eastAsia="ru-RU"/>
        </w:rPr>
        <w:t>российское законодательство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 в 2016-</w:t>
      </w:r>
      <w:r w:rsidRPr="00800CA9">
        <w:rPr>
          <w:rFonts w:ascii="Times New Roman" w:eastAsia="Times New Roman" w:hAnsi="Times New Roman" w:cs="Times New Roman"/>
          <w:lang w:eastAsia="ru-RU"/>
        </w:rPr>
        <w:t>2017 год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ах </w:t>
      </w:r>
      <w:r w:rsidR="00263521">
        <w:rPr>
          <w:rFonts w:ascii="Times New Roman" w:eastAsia="Times New Roman" w:hAnsi="Times New Roman" w:cs="Times New Roman"/>
          <w:lang w:eastAsia="ru-RU"/>
        </w:rPr>
        <w:t>вносятся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 изменения, связанные с принятыми рекомендациями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Изменения предполагают раскрытие </w:t>
      </w:r>
      <w:r w:rsidRPr="00800CA9">
        <w:rPr>
          <w:rFonts w:ascii="Times New Roman" w:eastAsia="Times New Roman" w:hAnsi="Times New Roman" w:cs="Times New Roman"/>
          <w:lang w:eastAsia="ru-RU"/>
        </w:rPr>
        <w:t>более дет</w:t>
      </w:r>
      <w:r w:rsidRPr="00BF484E">
        <w:rPr>
          <w:rFonts w:ascii="Times New Roman" w:eastAsia="Times New Roman" w:hAnsi="Times New Roman" w:cs="Times New Roman"/>
          <w:lang w:eastAsia="ru-RU"/>
        </w:rPr>
        <w:t xml:space="preserve">альной </w:t>
      </w:r>
      <w:r w:rsidRPr="00800CA9">
        <w:rPr>
          <w:rFonts w:ascii="Times New Roman" w:eastAsia="Times New Roman" w:hAnsi="Times New Roman" w:cs="Times New Roman"/>
          <w:lang w:eastAsia="ru-RU"/>
        </w:rPr>
        <w:t>информаци</w:t>
      </w:r>
      <w:r w:rsidRPr="00BF484E">
        <w:rPr>
          <w:rFonts w:ascii="Times New Roman" w:eastAsia="Times New Roman" w:hAnsi="Times New Roman" w:cs="Times New Roman"/>
          <w:lang w:eastAsia="ru-RU"/>
        </w:rPr>
        <w:t>и</w:t>
      </w:r>
      <w:r w:rsidRPr="00800CA9">
        <w:rPr>
          <w:rFonts w:ascii="Times New Roman" w:eastAsia="Times New Roman" w:hAnsi="Times New Roman" w:cs="Times New Roman"/>
          <w:lang w:eastAsia="ru-RU"/>
        </w:rPr>
        <w:t xml:space="preserve"> по группе компаний: где реально осуществляется экономическая деятельность, где находятся бенефициары и собственники по сделкам, каким образом формируется цена.</w:t>
      </w:r>
    </w:p>
    <w:p w:rsidR="00E05086" w:rsidRDefault="00E05086" w:rsidP="00E050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DBE">
        <w:rPr>
          <w:rFonts w:ascii="Times New Roman" w:hAnsi="Times New Roman" w:cs="Times New Roman"/>
          <w:b/>
        </w:rPr>
        <w:t>Цель семинара</w:t>
      </w:r>
      <w:r w:rsidRPr="00AB1DBE">
        <w:rPr>
          <w:rFonts w:ascii="Times New Roman" w:hAnsi="Times New Roman" w:cs="Times New Roman"/>
        </w:rPr>
        <w:t xml:space="preserve"> – с участием специалистов регулирующих и контролирующих органов и экспертов-практиков </w:t>
      </w:r>
      <w:r>
        <w:rPr>
          <w:rFonts w:ascii="Times New Roman" w:hAnsi="Times New Roman" w:cs="Times New Roman"/>
        </w:rPr>
        <w:t xml:space="preserve">прокомментировать вводимые новации, </w:t>
      </w:r>
      <w:r w:rsidRPr="00AB1DBE">
        <w:rPr>
          <w:rFonts w:ascii="Times New Roman" w:hAnsi="Times New Roman" w:cs="Times New Roman"/>
        </w:rPr>
        <w:t>проанализировать ошибки в подготовке документации, обсудить практику налогового контроля по контролируемым сделкам и сданным уведомлениям, рассмотреть последнюю судебную практику</w:t>
      </w:r>
      <w:r>
        <w:rPr>
          <w:rFonts w:ascii="Times New Roman" w:hAnsi="Times New Roman" w:cs="Times New Roman"/>
        </w:rPr>
        <w:t>.</w:t>
      </w:r>
    </w:p>
    <w:p w:rsidR="00E05086" w:rsidRPr="00AB1DBE" w:rsidRDefault="00E05086" w:rsidP="00E050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DBE">
        <w:rPr>
          <w:rFonts w:ascii="Times New Roman" w:hAnsi="Times New Roman" w:cs="Times New Roman"/>
          <w:b/>
        </w:rPr>
        <w:t xml:space="preserve"> Семинар предназначен</w:t>
      </w:r>
      <w:r w:rsidRPr="00AB1DBE">
        <w:rPr>
          <w:rFonts w:ascii="Times New Roman" w:hAnsi="Times New Roman" w:cs="Times New Roman"/>
        </w:rPr>
        <w:t xml:space="preserve"> для специалистов отделов ТЦО, планово-экономических отделов, налоговых юристов,  финансовых директоров и главных бухгалтеров предприятий.  </w:t>
      </w:r>
    </w:p>
    <w:p w:rsidR="00BE3F5E" w:rsidRPr="00AB1DBE" w:rsidRDefault="00BE3F5E" w:rsidP="004E3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275" w:rsidRDefault="00241834" w:rsidP="00946DF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</w:rPr>
      </w:pPr>
      <w:r w:rsidRPr="00AB1DBE">
        <w:rPr>
          <w:rFonts w:ascii="Times New Roman" w:hAnsi="Times New Roman" w:cs="Times New Roman"/>
          <w:b/>
          <w:bCs/>
          <w:caps/>
          <w:kern w:val="36"/>
        </w:rPr>
        <w:t>Программа:</w:t>
      </w:r>
      <w:r w:rsidR="005A415A" w:rsidRPr="00AB1DBE">
        <w:rPr>
          <w:rFonts w:ascii="Times New Roman" w:hAnsi="Times New Roman" w:cs="Times New Roman"/>
          <w:b/>
          <w:bCs/>
          <w:caps/>
          <w:kern w:val="36"/>
        </w:rPr>
        <w:t xml:space="preserve"> </w:t>
      </w:r>
    </w:p>
    <w:p w:rsidR="00946DF4" w:rsidRPr="00AB1DBE" w:rsidRDefault="00E92AA1" w:rsidP="00946DF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</w:rPr>
      </w:pPr>
      <w:r>
        <w:rPr>
          <w:rFonts w:ascii="Times New Roman" w:hAnsi="Times New Roman" w:cs="Times New Roman"/>
          <w:b/>
          <w:bCs/>
          <w:caps/>
          <w:kern w:val="36"/>
        </w:rPr>
        <w:t>2 марта</w:t>
      </w:r>
      <w:r w:rsidR="00946DF4" w:rsidRPr="00AB1DBE">
        <w:rPr>
          <w:rFonts w:ascii="Times New Roman" w:hAnsi="Times New Roman" w:cs="Times New Roman"/>
          <w:b/>
          <w:bCs/>
          <w:caps/>
          <w:kern w:val="36"/>
        </w:rPr>
        <w:t xml:space="preserve">, </w:t>
      </w:r>
      <w:r>
        <w:rPr>
          <w:rFonts w:ascii="Times New Roman" w:hAnsi="Times New Roman" w:cs="Times New Roman"/>
          <w:b/>
          <w:bCs/>
          <w:caps/>
          <w:kern w:val="36"/>
        </w:rPr>
        <w:t>ЧЕТВЕРГ</w:t>
      </w:r>
      <w:r w:rsidR="00946DF4" w:rsidRPr="00AB1DBE">
        <w:rPr>
          <w:rFonts w:ascii="Times New Roman" w:hAnsi="Times New Roman" w:cs="Times New Roman"/>
          <w:b/>
          <w:bCs/>
          <w:caps/>
          <w:kern w:val="36"/>
        </w:rPr>
        <w:t>, ДЕНЬ ПЕРВЫЙ</w:t>
      </w:r>
    </w:p>
    <w:p w:rsidR="00A8263C" w:rsidRPr="00AB1DBE" w:rsidRDefault="00A8263C" w:rsidP="00943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31C5" w:rsidRDefault="009431C5" w:rsidP="00943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DBE">
        <w:rPr>
          <w:rFonts w:ascii="Times New Roman" w:eastAsia="Times New Roman" w:hAnsi="Times New Roman" w:cs="Times New Roman"/>
          <w:b/>
          <w:bCs/>
          <w:lang w:eastAsia="ru-RU"/>
        </w:rPr>
        <w:t>9:</w:t>
      </w:r>
      <w:r w:rsidR="00E225C4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AB1DBE">
        <w:rPr>
          <w:rFonts w:ascii="Times New Roman" w:eastAsia="Times New Roman" w:hAnsi="Times New Roman" w:cs="Times New Roman"/>
          <w:b/>
          <w:bCs/>
          <w:lang w:eastAsia="ru-RU"/>
        </w:rPr>
        <w:t>0 – регистрация участников</w:t>
      </w:r>
      <w:r w:rsidR="00E225C4">
        <w:rPr>
          <w:rFonts w:ascii="Times New Roman" w:eastAsia="Times New Roman" w:hAnsi="Times New Roman" w:cs="Times New Roman"/>
          <w:b/>
          <w:bCs/>
          <w:lang w:eastAsia="ru-RU"/>
        </w:rPr>
        <w:t>, приветственный кофе</w:t>
      </w:r>
      <w:r w:rsidRPr="00AB1DB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82429" w:rsidRPr="00AB1DBE" w:rsidRDefault="00D701E2" w:rsidP="007824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992">
        <w:rPr>
          <w:rFonts w:ascii="Times New Roman" w:eastAsia="Times New Roman" w:hAnsi="Times New Roman" w:cs="Times New Roman"/>
          <w:b/>
          <w:bCs/>
          <w:lang w:eastAsia="ru-RU"/>
        </w:rPr>
        <w:t xml:space="preserve">10:00-12:15 Тема </w:t>
      </w:r>
      <w:r w:rsidR="00946DF4" w:rsidRPr="005D6992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D699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782429" w:rsidRPr="00AB1DBE">
        <w:rPr>
          <w:rFonts w:ascii="Times New Roman" w:eastAsia="Times New Roman" w:hAnsi="Times New Roman" w:cs="Times New Roman"/>
          <w:b/>
          <w:bCs/>
          <w:lang w:eastAsia="ru-RU"/>
        </w:rPr>
        <w:t>Итоги работы</w:t>
      </w:r>
      <w:r w:rsidR="00782429" w:rsidRPr="00AB1DBE">
        <w:rPr>
          <w:rFonts w:ascii="Times New Roman" w:hAnsi="Times New Roman" w:cs="Times New Roman"/>
          <w:b/>
        </w:rPr>
        <w:t xml:space="preserve"> налоговых органов в части налогового контроля цен.</w:t>
      </w:r>
      <w:r w:rsidR="00782429" w:rsidRPr="00AB1DBE">
        <w:rPr>
          <w:rFonts w:ascii="Times New Roman" w:hAnsi="Times New Roman" w:cs="Times New Roman"/>
        </w:rPr>
        <w:br/>
        <w:t>Подготовительная работа налогового контроля цен сделок между взаимозависимыми лицами.</w:t>
      </w:r>
      <w:r w:rsidR="00782429" w:rsidRPr="00AB1DBE">
        <w:rPr>
          <w:rFonts w:ascii="Times New Roman" w:hAnsi="Times New Roman" w:cs="Times New Roman"/>
        </w:rPr>
        <w:br/>
        <w:t>Порядок проведения налогового контроля цен для целей налогообложения.</w:t>
      </w:r>
      <w:r w:rsidR="00782429" w:rsidRPr="00AB1DBE">
        <w:rPr>
          <w:rFonts w:ascii="Times New Roman" w:hAnsi="Times New Roman" w:cs="Times New Roman"/>
        </w:rPr>
        <w:br/>
        <w:t>Межрегиональная инспекция ФНС России по ценам и ее функции в осуществлении налогового контроля цен.</w:t>
      </w:r>
      <w:r w:rsidR="00782429" w:rsidRPr="00AB1DBE">
        <w:rPr>
          <w:rFonts w:ascii="Times New Roman" w:hAnsi="Times New Roman" w:cs="Times New Roman"/>
        </w:rPr>
        <w:br/>
        <w:t>Информация, используемая при сопоставлении условий сделок между взаимозависимыми лицами с условиями сделок между лицами, не являющимися взаимозависимыми.</w:t>
      </w:r>
    </w:p>
    <w:p w:rsidR="00782429" w:rsidRPr="00AB1DBE" w:rsidRDefault="00782429" w:rsidP="007824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1DBE">
        <w:rPr>
          <w:rFonts w:ascii="Times New Roman" w:hAnsi="Times New Roman" w:cs="Times New Roman"/>
        </w:rPr>
        <w:t xml:space="preserve">Обзор источников информации, используемых для сопоставления цен контролируемых сделок с рыночными ценами. Законодательные требования к источникам информации. Примеры использования источников информации при анализе цен (рентабельности) сторон контролируемых сделок. </w:t>
      </w:r>
      <w:r w:rsidRPr="00AB1DBE">
        <w:rPr>
          <w:rFonts w:ascii="Times New Roman" w:hAnsi="Times New Roman" w:cs="Times New Roman"/>
          <w:b/>
          <w:lang w:eastAsia="ru-RU"/>
        </w:rPr>
        <w:t>Ответы на вопросы.</w:t>
      </w:r>
    </w:p>
    <w:p w:rsidR="00782429" w:rsidRPr="00FB15A9" w:rsidRDefault="00782429" w:rsidP="0078242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0439A9">
        <w:rPr>
          <w:rFonts w:ascii="Times New Roman" w:hAnsi="Times New Roman" w:cs="Times New Roman"/>
          <w:b/>
          <w:i/>
        </w:rPr>
        <w:t>Кирова Ольга Александровна</w:t>
      </w:r>
      <w:r w:rsidRPr="00FB15A9">
        <w:rPr>
          <w:rFonts w:ascii="Times New Roman" w:hAnsi="Times New Roman" w:cs="Times New Roman"/>
          <w:i/>
        </w:rPr>
        <w:t xml:space="preserve"> - </w:t>
      </w:r>
      <w:r>
        <w:rPr>
          <w:rFonts w:ascii="Times New Roman" w:hAnsi="Times New Roman" w:cs="Times New Roman"/>
          <w:i/>
        </w:rPr>
        <w:t>Руководитель,</w:t>
      </w:r>
      <w:r w:rsidRPr="00FB15A9">
        <w:rPr>
          <w:rFonts w:ascii="Times New Roman" w:hAnsi="Times New Roman" w:cs="Times New Roman"/>
          <w:i/>
        </w:rPr>
        <w:t xml:space="preserve"> Межрегиональн</w:t>
      </w:r>
      <w:r>
        <w:rPr>
          <w:rFonts w:ascii="Times New Roman" w:hAnsi="Times New Roman" w:cs="Times New Roman"/>
          <w:i/>
        </w:rPr>
        <w:t>ая</w:t>
      </w:r>
      <w:r w:rsidRPr="00FB15A9">
        <w:rPr>
          <w:rFonts w:ascii="Times New Roman" w:hAnsi="Times New Roman" w:cs="Times New Roman"/>
          <w:i/>
        </w:rPr>
        <w:t xml:space="preserve"> инспекци</w:t>
      </w:r>
      <w:r>
        <w:rPr>
          <w:rFonts w:ascii="Times New Roman" w:hAnsi="Times New Roman" w:cs="Times New Roman"/>
          <w:i/>
        </w:rPr>
        <w:t>я</w:t>
      </w:r>
      <w:r w:rsidRPr="00FB15A9">
        <w:rPr>
          <w:rFonts w:ascii="Times New Roman" w:hAnsi="Times New Roman" w:cs="Times New Roman"/>
          <w:i/>
        </w:rPr>
        <w:t xml:space="preserve"> ФНС по ценам</w:t>
      </w:r>
    </w:p>
    <w:p w:rsidR="00782429" w:rsidRPr="00AB1DBE" w:rsidRDefault="00782429" w:rsidP="00782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1DBE">
        <w:rPr>
          <w:rFonts w:ascii="Times New Roman" w:hAnsi="Times New Roman" w:cs="Times New Roman"/>
          <w:b/>
          <w:i/>
        </w:rPr>
        <w:t>Шмаков Дмитрий Николаевич</w:t>
      </w:r>
      <w:r w:rsidRPr="00AB1DBE">
        <w:rPr>
          <w:rFonts w:ascii="Times New Roman" w:hAnsi="Times New Roman" w:cs="Times New Roman"/>
          <w:i/>
        </w:rPr>
        <w:t xml:space="preserve"> - начальник отдела ценообразования, Межрегиональная инспекция ФНС по цен</w:t>
      </w:r>
      <w:r>
        <w:rPr>
          <w:rFonts w:ascii="Times New Roman" w:hAnsi="Times New Roman" w:cs="Times New Roman"/>
          <w:i/>
        </w:rPr>
        <w:t>ам</w:t>
      </w:r>
    </w:p>
    <w:p w:rsidR="00074EB1" w:rsidRDefault="00074EB1" w:rsidP="00983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701E2" w:rsidRPr="00AB1DBE" w:rsidRDefault="00D701E2" w:rsidP="00D70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1DBE">
        <w:rPr>
          <w:rFonts w:ascii="Times New Roman" w:eastAsia="Times New Roman" w:hAnsi="Times New Roman" w:cs="Times New Roman"/>
          <w:b/>
          <w:lang w:eastAsia="ru-RU"/>
        </w:rPr>
        <w:t>12:15-12:45 Перерыв на кофе</w:t>
      </w:r>
    </w:p>
    <w:p w:rsidR="00D701E2" w:rsidRPr="00AB1DBE" w:rsidRDefault="00D701E2" w:rsidP="00D701E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D6195A" w:rsidRPr="002C6DC6" w:rsidRDefault="000F5CFD" w:rsidP="002C6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DC6">
        <w:rPr>
          <w:rFonts w:ascii="Times New Roman" w:hAnsi="Times New Roman" w:cs="Times New Roman"/>
          <w:b/>
        </w:rPr>
        <w:t>12:45-1</w:t>
      </w:r>
      <w:r w:rsidR="00983F0D" w:rsidRPr="002C6DC6">
        <w:rPr>
          <w:rFonts w:ascii="Times New Roman" w:hAnsi="Times New Roman" w:cs="Times New Roman"/>
          <w:b/>
        </w:rPr>
        <w:t>4</w:t>
      </w:r>
      <w:r w:rsidRPr="002C6DC6">
        <w:rPr>
          <w:rFonts w:ascii="Times New Roman" w:hAnsi="Times New Roman" w:cs="Times New Roman"/>
          <w:b/>
        </w:rPr>
        <w:t>:</w:t>
      </w:r>
      <w:r w:rsidR="00983F0D" w:rsidRPr="002C6DC6">
        <w:rPr>
          <w:rFonts w:ascii="Times New Roman" w:hAnsi="Times New Roman" w:cs="Times New Roman"/>
          <w:b/>
        </w:rPr>
        <w:t>15</w:t>
      </w:r>
      <w:r w:rsidRPr="002C6DC6">
        <w:rPr>
          <w:rFonts w:ascii="Times New Roman" w:hAnsi="Times New Roman" w:cs="Times New Roman"/>
          <w:b/>
        </w:rPr>
        <w:t xml:space="preserve"> </w:t>
      </w:r>
      <w:r w:rsidR="007F2A63" w:rsidRPr="002C6DC6">
        <w:rPr>
          <w:rFonts w:ascii="Times New Roman" w:hAnsi="Times New Roman" w:cs="Times New Roman"/>
          <w:b/>
        </w:rPr>
        <w:t xml:space="preserve">Тема </w:t>
      </w:r>
      <w:r w:rsidR="005A4A36" w:rsidRPr="002C6DC6">
        <w:rPr>
          <w:rFonts w:ascii="Times New Roman" w:hAnsi="Times New Roman" w:cs="Times New Roman"/>
          <w:b/>
        </w:rPr>
        <w:t>2</w:t>
      </w:r>
      <w:r w:rsidR="007F2A63" w:rsidRPr="002C6DC6">
        <w:rPr>
          <w:rFonts w:ascii="Times New Roman" w:hAnsi="Times New Roman" w:cs="Times New Roman"/>
          <w:b/>
        </w:rPr>
        <w:t xml:space="preserve">: </w:t>
      </w:r>
      <w:r w:rsidR="00537051" w:rsidRPr="002C6DC6">
        <w:rPr>
          <w:rFonts w:ascii="Times New Roman" w:hAnsi="Times New Roman" w:cs="Times New Roman"/>
          <w:b/>
        </w:rPr>
        <w:t>Налоговый контроль цен. Практика применения положений Раздела V.1 НК РФ</w:t>
      </w:r>
      <w:r w:rsidR="00D6195A" w:rsidRPr="002C6DC6">
        <w:rPr>
          <w:rFonts w:ascii="Times New Roman" w:hAnsi="Times New Roman" w:cs="Times New Roman"/>
          <w:b/>
        </w:rPr>
        <w:t>.</w:t>
      </w:r>
      <w:r w:rsidR="00D6195A" w:rsidRPr="002C6DC6">
        <w:rPr>
          <w:rFonts w:ascii="Times New Roman" w:hAnsi="Times New Roman" w:cs="Times New Roman"/>
        </w:rPr>
        <w:t xml:space="preserve"> </w:t>
      </w:r>
      <w:r w:rsidR="00D82F80" w:rsidRPr="002C6DC6">
        <w:rPr>
          <w:rFonts w:ascii="Times New Roman" w:hAnsi="Times New Roman" w:cs="Times New Roman"/>
        </w:rPr>
        <w:t xml:space="preserve">Статус реформы трансфертного ценообразования в рамках </w:t>
      </w:r>
      <w:r w:rsidR="00D82F80" w:rsidRPr="002C6DC6">
        <w:rPr>
          <w:rFonts w:ascii="Times New Roman" w:hAnsi="Times New Roman" w:cs="Times New Roman"/>
          <w:lang w:val="en-US"/>
        </w:rPr>
        <w:t>BEPS</w:t>
      </w:r>
      <w:r w:rsidR="00D82F80" w:rsidRPr="002C6DC6">
        <w:rPr>
          <w:rFonts w:ascii="Times New Roman" w:hAnsi="Times New Roman" w:cs="Times New Roman"/>
        </w:rPr>
        <w:t xml:space="preserve">. </w:t>
      </w:r>
      <w:r w:rsidR="00D6195A" w:rsidRPr="002C6DC6">
        <w:rPr>
          <w:rFonts w:ascii="Times New Roman" w:hAnsi="Times New Roman" w:cs="Times New Roman"/>
        </w:rPr>
        <w:t xml:space="preserve">Практика налогового контроля цен России. </w:t>
      </w:r>
      <w:r w:rsidR="00537051" w:rsidRPr="002C6DC6">
        <w:rPr>
          <w:rFonts w:ascii="Times New Roman" w:hAnsi="Times New Roman" w:cs="Times New Roman"/>
        </w:rPr>
        <w:t>Аспекты трансфертного ценообразования в финансовых сделках, внутригрупповых услугах. Новое в законодательстве по трансфертному ценообразованию: новый формат документации по трансфертному ценообразованию.</w:t>
      </w:r>
      <w:r w:rsidR="00B35BC3" w:rsidRPr="002C6DC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37051" w:rsidRPr="002C6DC6">
        <w:rPr>
          <w:rFonts w:ascii="Times New Roman" w:hAnsi="Times New Roman" w:cs="Times New Roman"/>
        </w:rPr>
        <w:t xml:space="preserve">Самостоятельная оценка налоговых рисков трансфертного ценообразования. </w:t>
      </w:r>
      <w:r w:rsidR="00D6195A" w:rsidRPr="002C6DC6">
        <w:rPr>
          <w:rFonts w:ascii="Times New Roman" w:hAnsi="Times New Roman" w:cs="Times New Roman"/>
          <w:b/>
        </w:rPr>
        <w:t>Ответы на вопросы.</w:t>
      </w:r>
    </w:p>
    <w:p w:rsidR="00D6195A" w:rsidRPr="002C6DC6" w:rsidRDefault="00D6195A" w:rsidP="002C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C6DC6">
        <w:rPr>
          <w:rFonts w:ascii="Times New Roman" w:hAnsi="Times New Roman" w:cs="Times New Roman"/>
          <w:b/>
          <w:i/>
        </w:rPr>
        <w:t xml:space="preserve">Раджабов Руслан </w:t>
      </w:r>
      <w:r w:rsidR="00782429" w:rsidRPr="002C6DC6">
        <w:rPr>
          <w:rFonts w:ascii="Times New Roman" w:hAnsi="Times New Roman" w:cs="Times New Roman"/>
          <w:b/>
          <w:i/>
        </w:rPr>
        <w:t xml:space="preserve">Мукимович </w:t>
      </w:r>
      <w:r w:rsidRPr="002C6DC6">
        <w:rPr>
          <w:rFonts w:ascii="Times New Roman" w:hAnsi="Times New Roman" w:cs="Times New Roman"/>
          <w:b/>
          <w:i/>
        </w:rPr>
        <w:t>-</w:t>
      </w:r>
      <w:r w:rsidRPr="002C6DC6">
        <w:rPr>
          <w:rFonts w:ascii="Times New Roman" w:hAnsi="Times New Roman" w:cs="Times New Roman"/>
          <w:i/>
        </w:rPr>
        <w:t xml:space="preserve"> начальник отдела налогового контроля цен №2 </w:t>
      </w:r>
      <w:r w:rsidRPr="002C6DC6">
        <w:rPr>
          <w:rFonts w:ascii="Times New Roman" w:hAnsi="Times New Roman" w:cs="Times New Roman"/>
          <w:i/>
          <w:shd w:val="clear" w:color="auto" w:fill="FFFFFF"/>
        </w:rPr>
        <w:t>Управления трансфертного ценообразования ФНС России</w:t>
      </w:r>
    </w:p>
    <w:p w:rsidR="00D6195A" w:rsidRPr="002C6DC6" w:rsidRDefault="00D6195A" w:rsidP="002C6D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38B7" w:rsidRPr="002C6DC6" w:rsidRDefault="009E38B7" w:rsidP="002C6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6DC6">
        <w:rPr>
          <w:rFonts w:ascii="Times New Roman" w:eastAsia="Times New Roman" w:hAnsi="Times New Roman" w:cs="Times New Roman"/>
          <w:b/>
          <w:lang w:eastAsia="ru-RU"/>
        </w:rPr>
        <w:t>14:15-15:15 Перерыв на обед</w:t>
      </w:r>
    </w:p>
    <w:p w:rsidR="009E38B7" w:rsidRPr="002C6DC6" w:rsidRDefault="009E38B7" w:rsidP="002C6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7A68" w:rsidRPr="002C6DC6" w:rsidRDefault="007F2A63" w:rsidP="002C6DC6">
      <w:pPr>
        <w:pStyle w:val="a7"/>
        <w:spacing w:before="0" w:beforeAutospacing="0" w:after="0" w:afterAutospacing="0"/>
        <w:rPr>
          <w:sz w:val="22"/>
          <w:szCs w:val="22"/>
        </w:rPr>
      </w:pPr>
      <w:r w:rsidRPr="002C6DC6">
        <w:rPr>
          <w:b/>
          <w:bCs/>
          <w:sz w:val="22"/>
          <w:szCs w:val="22"/>
        </w:rPr>
        <w:t>1</w:t>
      </w:r>
      <w:r w:rsidR="009E38B7" w:rsidRPr="002C6DC6">
        <w:rPr>
          <w:b/>
          <w:bCs/>
          <w:sz w:val="22"/>
          <w:szCs w:val="22"/>
        </w:rPr>
        <w:t>5</w:t>
      </w:r>
      <w:r w:rsidRPr="002C6DC6">
        <w:rPr>
          <w:b/>
          <w:bCs/>
          <w:sz w:val="22"/>
          <w:szCs w:val="22"/>
        </w:rPr>
        <w:t>:</w:t>
      </w:r>
      <w:r w:rsidR="009E38B7" w:rsidRPr="002C6DC6">
        <w:rPr>
          <w:b/>
          <w:bCs/>
          <w:sz w:val="22"/>
          <w:szCs w:val="22"/>
        </w:rPr>
        <w:t>15</w:t>
      </w:r>
      <w:r w:rsidRPr="002C6DC6">
        <w:rPr>
          <w:b/>
          <w:bCs/>
          <w:sz w:val="22"/>
          <w:szCs w:val="22"/>
        </w:rPr>
        <w:t>-1</w:t>
      </w:r>
      <w:r w:rsidR="003E0EF0" w:rsidRPr="002C6DC6">
        <w:rPr>
          <w:b/>
          <w:bCs/>
          <w:sz w:val="22"/>
          <w:szCs w:val="22"/>
        </w:rPr>
        <w:t>7</w:t>
      </w:r>
      <w:r w:rsidRPr="002C6DC6">
        <w:rPr>
          <w:b/>
          <w:bCs/>
          <w:sz w:val="22"/>
          <w:szCs w:val="22"/>
        </w:rPr>
        <w:t>:</w:t>
      </w:r>
      <w:r w:rsidR="003E0EF0" w:rsidRPr="002C6DC6">
        <w:rPr>
          <w:b/>
          <w:bCs/>
          <w:sz w:val="22"/>
          <w:szCs w:val="22"/>
        </w:rPr>
        <w:t>0</w:t>
      </w:r>
      <w:r w:rsidR="005975C6" w:rsidRPr="002C6DC6">
        <w:rPr>
          <w:b/>
          <w:bCs/>
          <w:sz w:val="22"/>
          <w:szCs w:val="22"/>
        </w:rPr>
        <w:t>0</w:t>
      </w:r>
      <w:r w:rsidRPr="002C6DC6">
        <w:rPr>
          <w:b/>
          <w:bCs/>
          <w:sz w:val="22"/>
          <w:szCs w:val="22"/>
        </w:rPr>
        <w:t xml:space="preserve"> </w:t>
      </w:r>
      <w:r w:rsidR="000F5CFD" w:rsidRPr="002C6DC6">
        <w:rPr>
          <w:b/>
          <w:bCs/>
          <w:sz w:val="22"/>
          <w:szCs w:val="22"/>
        </w:rPr>
        <w:t xml:space="preserve">Тема </w:t>
      </w:r>
      <w:r w:rsidR="00983F0D" w:rsidRPr="002C6DC6">
        <w:rPr>
          <w:b/>
          <w:bCs/>
          <w:sz w:val="22"/>
          <w:szCs w:val="22"/>
        </w:rPr>
        <w:t>3</w:t>
      </w:r>
      <w:r w:rsidR="000F5CFD" w:rsidRPr="002C6DC6">
        <w:rPr>
          <w:b/>
          <w:bCs/>
          <w:sz w:val="22"/>
          <w:szCs w:val="22"/>
        </w:rPr>
        <w:t xml:space="preserve">: </w:t>
      </w:r>
      <w:r w:rsidR="00D97A68" w:rsidRPr="002C6DC6">
        <w:rPr>
          <w:b/>
          <w:sz w:val="22"/>
          <w:szCs w:val="22"/>
        </w:rPr>
        <w:t xml:space="preserve">Трансфертное ценообразование: </w:t>
      </w:r>
      <w:r w:rsidR="00450EAD" w:rsidRPr="002C6DC6">
        <w:rPr>
          <w:b/>
          <w:sz w:val="22"/>
          <w:szCs w:val="22"/>
        </w:rPr>
        <w:t>последние</w:t>
      </w:r>
      <w:r w:rsidR="00D97A68" w:rsidRPr="002C6DC6">
        <w:rPr>
          <w:b/>
          <w:sz w:val="22"/>
          <w:szCs w:val="22"/>
        </w:rPr>
        <w:t xml:space="preserve"> изменения </w:t>
      </w:r>
      <w:r w:rsidR="00450EAD" w:rsidRPr="002C6DC6">
        <w:rPr>
          <w:b/>
          <w:sz w:val="22"/>
          <w:szCs w:val="22"/>
        </w:rPr>
        <w:t xml:space="preserve">в </w:t>
      </w:r>
      <w:r w:rsidR="002C6DC6" w:rsidRPr="002C6DC6">
        <w:rPr>
          <w:b/>
          <w:sz w:val="22"/>
          <w:szCs w:val="22"/>
        </w:rPr>
        <w:t>з</w:t>
      </w:r>
      <w:r w:rsidR="00D97A68" w:rsidRPr="002C6DC6">
        <w:rPr>
          <w:b/>
          <w:sz w:val="22"/>
          <w:szCs w:val="22"/>
        </w:rPr>
        <w:t>аконодательств</w:t>
      </w:r>
      <w:r w:rsidR="00450EAD" w:rsidRPr="002C6DC6">
        <w:rPr>
          <w:b/>
          <w:sz w:val="22"/>
          <w:szCs w:val="22"/>
        </w:rPr>
        <w:t>е</w:t>
      </w:r>
      <w:r w:rsidR="00D97A68" w:rsidRPr="002C6DC6">
        <w:rPr>
          <w:b/>
          <w:sz w:val="22"/>
          <w:szCs w:val="22"/>
        </w:rPr>
        <w:t xml:space="preserve">  </w:t>
      </w:r>
      <w:r w:rsidR="00450EAD" w:rsidRPr="002C6DC6">
        <w:rPr>
          <w:b/>
          <w:sz w:val="22"/>
          <w:szCs w:val="22"/>
        </w:rPr>
        <w:t>Российской Федерации</w:t>
      </w:r>
      <w:r w:rsidR="00D97A68" w:rsidRPr="002C6DC6">
        <w:rPr>
          <w:b/>
          <w:sz w:val="22"/>
          <w:szCs w:val="22"/>
        </w:rPr>
        <w:t>.</w:t>
      </w:r>
      <w:r w:rsidR="00D97A68" w:rsidRPr="002C6DC6">
        <w:rPr>
          <w:sz w:val="22"/>
          <w:szCs w:val="22"/>
        </w:rPr>
        <w:t xml:space="preserve"> Обзор разъяснений </w:t>
      </w:r>
      <w:r w:rsidR="00450EAD" w:rsidRPr="002C6DC6">
        <w:rPr>
          <w:sz w:val="22"/>
          <w:szCs w:val="22"/>
        </w:rPr>
        <w:t>Минфина России</w:t>
      </w:r>
      <w:r w:rsidR="00D97A68" w:rsidRPr="002C6DC6">
        <w:rPr>
          <w:sz w:val="22"/>
          <w:szCs w:val="22"/>
        </w:rPr>
        <w:t xml:space="preserve">. </w:t>
      </w:r>
      <w:r w:rsidR="00263521" w:rsidRPr="00263521">
        <w:rPr>
          <w:bCs/>
          <w:sz w:val="22"/>
          <w:szCs w:val="22"/>
        </w:rPr>
        <w:t>Обзор разъяснений Минфина России по применению законодательства о трансфертном ценообразовании.</w:t>
      </w:r>
      <w:r w:rsidR="00263521" w:rsidRPr="00263521">
        <w:rPr>
          <w:b/>
          <w:bCs/>
          <w:sz w:val="22"/>
          <w:szCs w:val="22"/>
        </w:rPr>
        <w:t xml:space="preserve"> </w:t>
      </w:r>
      <w:r w:rsidR="00D97A68" w:rsidRPr="0017354E">
        <w:rPr>
          <w:b/>
          <w:sz w:val="22"/>
          <w:szCs w:val="22"/>
        </w:rPr>
        <w:t>Ответы на вопросы.</w:t>
      </w:r>
    </w:p>
    <w:p w:rsidR="00D97A68" w:rsidRPr="00F55A84" w:rsidRDefault="00D97A68" w:rsidP="002C6DC6">
      <w:pPr>
        <w:pStyle w:val="a7"/>
        <w:spacing w:before="0" w:beforeAutospacing="0" w:after="0" w:afterAutospacing="0"/>
        <w:rPr>
          <w:i/>
          <w:sz w:val="22"/>
          <w:szCs w:val="22"/>
          <w:shd w:val="clear" w:color="auto" w:fill="FFFFFF"/>
        </w:rPr>
      </w:pPr>
      <w:r w:rsidRPr="00F55A84">
        <w:rPr>
          <w:b/>
          <w:bCs/>
          <w:i/>
          <w:sz w:val="22"/>
          <w:szCs w:val="22"/>
          <w:shd w:val="clear" w:color="auto" w:fill="FFFFFF"/>
        </w:rPr>
        <w:lastRenderedPageBreak/>
        <w:t xml:space="preserve">Чеботарева Татьяна Викторовна </w:t>
      </w:r>
      <w:r w:rsidR="00450EAD" w:rsidRPr="00F55A84">
        <w:rPr>
          <w:b/>
          <w:bCs/>
          <w:i/>
          <w:sz w:val="22"/>
          <w:szCs w:val="22"/>
          <w:shd w:val="clear" w:color="auto" w:fill="FFFFFF"/>
        </w:rPr>
        <w:t xml:space="preserve">- </w:t>
      </w:r>
      <w:r w:rsidR="00450EAD" w:rsidRPr="00F55A84">
        <w:rPr>
          <w:i/>
          <w:sz w:val="22"/>
          <w:szCs w:val="22"/>
          <w:shd w:val="clear" w:color="auto" w:fill="FFFFFF"/>
        </w:rPr>
        <w:t>ведущий советник</w:t>
      </w:r>
      <w:r w:rsidRPr="00F55A84">
        <w:rPr>
          <w:i/>
          <w:sz w:val="22"/>
          <w:szCs w:val="22"/>
          <w:shd w:val="clear" w:color="auto" w:fill="FFFFFF"/>
        </w:rPr>
        <w:t xml:space="preserve"> </w:t>
      </w:r>
      <w:r w:rsidR="00450EAD" w:rsidRPr="00F55A84">
        <w:rPr>
          <w:i/>
          <w:sz w:val="22"/>
          <w:szCs w:val="22"/>
          <w:shd w:val="clear" w:color="auto" w:fill="FFFFFF"/>
        </w:rPr>
        <w:t>Отдела корпоративного налогообложения Д</w:t>
      </w:r>
      <w:r w:rsidRPr="00F55A84">
        <w:rPr>
          <w:i/>
          <w:sz w:val="22"/>
          <w:szCs w:val="22"/>
          <w:shd w:val="clear" w:color="auto" w:fill="FFFFFF"/>
        </w:rPr>
        <w:t>епартамента налоговой и</w:t>
      </w:r>
      <w:r w:rsidRPr="00F55A84">
        <w:rPr>
          <w:rStyle w:val="apple-converted-space"/>
          <w:i/>
          <w:sz w:val="22"/>
          <w:szCs w:val="22"/>
          <w:shd w:val="clear" w:color="auto" w:fill="FFFFFF"/>
        </w:rPr>
        <w:t> </w:t>
      </w:r>
      <w:r w:rsidR="00450EAD" w:rsidRPr="00F55A84">
        <w:rPr>
          <w:i/>
          <w:sz w:val="22"/>
          <w:szCs w:val="22"/>
          <w:shd w:val="clear" w:color="auto" w:fill="FFFFFF"/>
        </w:rPr>
        <w:t>таможен</w:t>
      </w:r>
      <w:r w:rsidRPr="00F55A84">
        <w:rPr>
          <w:i/>
          <w:sz w:val="22"/>
          <w:szCs w:val="22"/>
          <w:shd w:val="clear" w:color="auto" w:fill="FFFFFF"/>
        </w:rPr>
        <w:t xml:space="preserve">ной политики Минфина </w:t>
      </w:r>
      <w:r w:rsidR="00F55A84">
        <w:rPr>
          <w:i/>
          <w:sz w:val="22"/>
          <w:szCs w:val="22"/>
          <w:shd w:val="clear" w:color="auto" w:fill="FFFFFF"/>
        </w:rPr>
        <w:t>России</w:t>
      </w:r>
    </w:p>
    <w:p w:rsidR="005975C6" w:rsidRPr="002C6DC6" w:rsidRDefault="005975C6" w:rsidP="002C6D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701E2" w:rsidRDefault="00D701E2" w:rsidP="002C6DC6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2C6DC6">
        <w:rPr>
          <w:b/>
          <w:sz w:val="22"/>
          <w:szCs w:val="22"/>
        </w:rPr>
        <w:t>1</w:t>
      </w:r>
      <w:r w:rsidR="003B2521" w:rsidRPr="002C6DC6">
        <w:rPr>
          <w:b/>
          <w:sz w:val="22"/>
          <w:szCs w:val="22"/>
        </w:rPr>
        <w:t>7</w:t>
      </w:r>
      <w:r w:rsidRPr="002C6DC6">
        <w:rPr>
          <w:b/>
          <w:sz w:val="22"/>
          <w:szCs w:val="22"/>
        </w:rPr>
        <w:t>:</w:t>
      </w:r>
      <w:r w:rsidR="003E0EF0" w:rsidRPr="002C6DC6">
        <w:rPr>
          <w:b/>
          <w:sz w:val="22"/>
          <w:szCs w:val="22"/>
        </w:rPr>
        <w:t>0</w:t>
      </w:r>
      <w:r w:rsidR="003B2521" w:rsidRPr="002C6DC6">
        <w:rPr>
          <w:b/>
          <w:sz w:val="22"/>
          <w:szCs w:val="22"/>
        </w:rPr>
        <w:t>0</w:t>
      </w:r>
      <w:r w:rsidRPr="002C6DC6">
        <w:rPr>
          <w:b/>
          <w:sz w:val="22"/>
          <w:szCs w:val="22"/>
        </w:rPr>
        <w:t xml:space="preserve"> Завершение первого дня семинара</w:t>
      </w:r>
    </w:p>
    <w:p w:rsidR="002C6DC6" w:rsidRDefault="002C6DC6" w:rsidP="002C6DC6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2C6DC6" w:rsidRDefault="002C6DC6" w:rsidP="002C6DC6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D701E2" w:rsidRPr="00AB1DBE" w:rsidRDefault="00E92AA1" w:rsidP="00D701E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</w:rPr>
      </w:pPr>
      <w:r>
        <w:rPr>
          <w:rFonts w:ascii="Times New Roman" w:hAnsi="Times New Roman" w:cs="Times New Roman"/>
          <w:b/>
          <w:bCs/>
          <w:caps/>
          <w:kern w:val="36"/>
        </w:rPr>
        <w:t>3</w:t>
      </w:r>
      <w:r w:rsidR="00946DF4" w:rsidRPr="00AB1DBE">
        <w:rPr>
          <w:rFonts w:ascii="Times New Roman" w:hAnsi="Times New Roman" w:cs="Times New Roman"/>
          <w:b/>
          <w:bCs/>
          <w:caps/>
          <w:kern w:val="36"/>
        </w:rPr>
        <w:t xml:space="preserve"> </w:t>
      </w:r>
      <w:r>
        <w:rPr>
          <w:rFonts w:ascii="Times New Roman" w:hAnsi="Times New Roman" w:cs="Times New Roman"/>
          <w:b/>
          <w:bCs/>
          <w:caps/>
          <w:kern w:val="36"/>
        </w:rPr>
        <w:t>МАРТА</w:t>
      </w:r>
      <w:r w:rsidR="00D701E2" w:rsidRPr="00AB1DBE">
        <w:rPr>
          <w:rFonts w:ascii="Times New Roman" w:hAnsi="Times New Roman" w:cs="Times New Roman"/>
          <w:b/>
          <w:bCs/>
          <w:caps/>
          <w:kern w:val="36"/>
        </w:rPr>
        <w:t xml:space="preserve">, </w:t>
      </w:r>
      <w:r>
        <w:rPr>
          <w:rFonts w:ascii="Times New Roman" w:hAnsi="Times New Roman" w:cs="Times New Roman"/>
          <w:b/>
          <w:bCs/>
          <w:caps/>
          <w:kern w:val="36"/>
        </w:rPr>
        <w:t>ПЯТНИЦА</w:t>
      </w:r>
      <w:r w:rsidR="00D701E2" w:rsidRPr="00AB1DBE">
        <w:rPr>
          <w:rFonts w:ascii="Times New Roman" w:hAnsi="Times New Roman" w:cs="Times New Roman"/>
          <w:b/>
          <w:bCs/>
          <w:caps/>
          <w:kern w:val="36"/>
        </w:rPr>
        <w:t>, ДЕНЬ ВТОРОЙ</w:t>
      </w:r>
    </w:p>
    <w:p w:rsidR="00072815" w:rsidRPr="00AB1DBE" w:rsidRDefault="00072815" w:rsidP="00D701E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kern w:val="36"/>
        </w:rPr>
      </w:pPr>
    </w:p>
    <w:p w:rsidR="00B41683" w:rsidRPr="00B41683" w:rsidRDefault="00D701E2" w:rsidP="00B41683">
      <w:pPr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B41683">
        <w:rPr>
          <w:rFonts w:ascii="Times New Roman" w:hAnsi="Times New Roman" w:cs="Times New Roman"/>
          <w:b/>
        </w:rPr>
        <w:t>1</w:t>
      </w:r>
      <w:r w:rsidR="00946DF4" w:rsidRPr="00B41683">
        <w:rPr>
          <w:rFonts w:ascii="Times New Roman" w:hAnsi="Times New Roman" w:cs="Times New Roman"/>
          <w:b/>
        </w:rPr>
        <w:t>0</w:t>
      </w:r>
      <w:r w:rsidRPr="00B41683">
        <w:rPr>
          <w:rFonts w:ascii="Times New Roman" w:hAnsi="Times New Roman" w:cs="Times New Roman"/>
          <w:b/>
        </w:rPr>
        <w:t>:</w:t>
      </w:r>
      <w:r w:rsidR="00946DF4" w:rsidRPr="00B41683">
        <w:rPr>
          <w:rFonts w:ascii="Times New Roman" w:hAnsi="Times New Roman" w:cs="Times New Roman"/>
          <w:b/>
        </w:rPr>
        <w:t>00</w:t>
      </w:r>
      <w:r w:rsidRPr="00B41683">
        <w:rPr>
          <w:rFonts w:ascii="Times New Roman" w:hAnsi="Times New Roman" w:cs="Times New Roman"/>
          <w:b/>
        </w:rPr>
        <w:t>-1</w:t>
      </w:r>
      <w:r w:rsidR="002C6DC6" w:rsidRPr="00B41683">
        <w:rPr>
          <w:rFonts w:ascii="Times New Roman" w:hAnsi="Times New Roman" w:cs="Times New Roman"/>
          <w:b/>
        </w:rPr>
        <w:t>1</w:t>
      </w:r>
      <w:r w:rsidRPr="00B41683">
        <w:rPr>
          <w:rFonts w:ascii="Times New Roman" w:hAnsi="Times New Roman" w:cs="Times New Roman"/>
          <w:b/>
        </w:rPr>
        <w:t>:</w:t>
      </w:r>
      <w:r w:rsidR="002C6DC6" w:rsidRPr="00B41683">
        <w:rPr>
          <w:rFonts w:ascii="Times New Roman" w:hAnsi="Times New Roman" w:cs="Times New Roman"/>
          <w:b/>
        </w:rPr>
        <w:t>30</w:t>
      </w:r>
      <w:r w:rsidRPr="00B41683">
        <w:rPr>
          <w:rFonts w:ascii="Times New Roman" w:hAnsi="Times New Roman" w:cs="Times New Roman"/>
          <w:b/>
        </w:rPr>
        <w:t xml:space="preserve"> Тема </w:t>
      </w:r>
      <w:r w:rsidR="00983F0D" w:rsidRPr="00B41683">
        <w:rPr>
          <w:rFonts w:ascii="Times New Roman" w:hAnsi="Times New Roman" w:cs="Times New Roman"/>
          <w:b/>
        </w:rPr>
        <w:t>4</w:t>
      </w:r>
      <w:r w:rsidRPr="00B41683">
        <w:rPr>
          <w:rFonts w:ascii="Times New Roman" w:hAnsi="Times New Roman" w:cs="Times New Roman"/>
          <w:b/>
        </w:rPr>
        <w:t xml:space="preserve">: </w:t>
      </w:r>
      <w:r w:rsidR="00B41683" w:rsidRPr="00B41683">
        <w:rPr>
          <w:rFonts w:ascii="Times New Roman" w:hAnsi="Times New Roman" w:cs="Times New Roman"/>
          <w:b/>
        </w:rPr>
        <w:t xml:space="preserve">Практика проведения проверок соблюдения законодательства по ТЦО. </w:t>
      </w:r>
      <w:r w:rsidR="00B41683" w:rsidRPr="00B41683">
        <w:rPr>
          <w:rFonts w:ascii="Times New Roman" w:hAnsi="Times New Roman" w:cs="Times New Roman"/>
        </w:rPr>
        <w:t>Примеры проведения внутренних расследований трансфертного ценообразования.  Выявление взаимозависимости компаний. Проверка соответствия условий договоров рыночным. Определение налоговых последствий заключенных договоров для компаний.</w:t>
      </w:r>
    </w:p>
    <w:p w:rsidR="002C6DC6" w:rsidRPr="00B41683" w:rsidRDefault="002C6DC6" w:rsidP="002C6DC6">
      <w:pPr>
        <w:ind w:right="113"/>
        <w:jc w:val="both"/>
        <w:rPr>
          <w:rFonts w:ascii="Times New Roman" w:hAnsi="Times New Roman" w:cs="Times New Roman"/>
          <w:bCs/>
        </w:rPr>
      </w:pPr>
      <w:proofErr w:type="spellStart"/>
      <w:r w:rsidRPr="00B41683">
        <w:rPr>
          <w:rFonts w:ascii="Times New Roman" w:hAnsi="Times New Roman" w:cs="Times New Roman"/>
          <w:b/>
          <w:bCs/>
          <w:i/>
        </w:rPr>
        <w:t>Мишанов</w:t>
      </w:r>
      <w:proofErr w:type="spellEnd"/>
      <w:r w:rsidRPr="00B41683">
        <w:rPr>
          <w:rFonts w:ascii="Times New Roman" w:hAnsi="Times New Roman" w:cs="Times New Roman"/>
          <w:b/>
          <w:bCs/>
          <w:i/>
        </w:rPr>
        <w:t xml:space="preserve"> Андрей Вячеславович - </w:t>
      </w:r>
      <w:r w:rsidRPr="00B41683">
        <w:rPr>
          <w:rFonts w:ascii="Times New Roman" w:hAnsi="Times New Roman" w:cs="Times New Roman"/>
          <w:bCs/>
          <w:i/>
        </w:rPr>
        <w:t>консультант НИФИ Минфина РФ, член ревизионных комиссий ряда предприятий машиностроения, член Институт</w:t>
      </w:r>
      <w:r w:rsidR="009161CA" w:rsidRPr="00B41683">
        <w:rPr>
          <w:rFonts w:ascii="Times New Roman" w:hAnsi="Times New Roman" w:cs="Times New Roman"/>
          <w:bCs/>
          <w:i/>
        </w:rPr>
        <w:t>а внутренних аудиторов и PRMIA</w:t>
      </w:r>
    </w:p>
    <w:p w:rsidR="00983F0D" w:rsidRPr="00AB1DBE" w:rsidRDefault="00983F0D" w:rsidP="00983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1DBE">
        <w:rPr>
          <w:rFonts w:ascii="Times New Roman" w:eastAsia="Times New Roman" w:hAnsi="Times New Roman" w:cs="Times New Roman"/>
          <w:b/>
          <w:lang w:eastAsia="ru-RU"/>
        </w:rPr>
        <w:t>1</w:t>
      </w:r>
      <w:r w:rsidR="002C6DC6">
        <w:rPr>
          <w:rFonts w:ascii="Times New Roman" w:eastAsia="Times New Roman" w:hAnsi="Times New Roman" w:cs="Times New Roman"/>
          <w:b/>
          <w:lang w:eastAsia="ru-RU"/>
        </w:rPr>
        <w:t>1</w:t>
      </w:r>
      <w:r w:rsidRPr="00AB1DBE">
        <w:rPr>
          <w:rFonts w:ascii="Times New Roman" w:eastAsia="Times New Roman" w:hAnsi="Times New Roman" w:cs="Times New Roman"/>
          <w:b/>
          <w:lang w:eastAsia="ru-RU"/>
        </w:rPr>
        <w:t>:</w:t>
      </w:r>
      <w:r w:rsidR="002C6DC6">
        <w:rPr>
          <w:rFonts w:ascii="Times New Roman" w:eastAsia="Times New Roman" w:hAnsi="Times New Roman" w:cs="Times New Roman"/>
          <w:b/>
          <w:lang w:eastAsia="ru-RU"/>
        </w:rPr>
        <w:t>30</w:t>
      </w:r>
      <w:r w:rsidR="002C6DC6" w:rsidRPr="00AB1DB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B1DBE">
        <w:rPr>
          <w:rFonts w:ascii="Times New Roman" w:eastAsia="Times New Roman" w:hAnsi="Times New Roman" w:cs="Times New Roman"/>
          <w:b/>
          <w:lang w:eastAsia="ru-RU"/>
        </w:rPr>
        <w:t>-1</w:t>
      </w:r>
      <w:r w:rsidR="002C6DC6">
        <w:rPr>
          <w:rFonts w:ascii="Times New Roman" w:eastAsia="Times New Roman" w:hAnsi="Times New Roman" w:cs="Times New Roman"/>
          <w:b/>
          <w:lang w:eastAsia="ru-RU"/>
        </w:rPr>
        <w:t>1</w:t>
      </w:r>
      <w:r w:rsidRPr="00AB1DBE">
        <w:rPr>
          <w:rFonts w:ascii="Times New Roman" w:eastAsia="Times New Roman" w:hAnsi="Times New Roman" w:cs="Times New Roman"/>
          <w:b/>
          <w:lang w:eastAsia="ru-RU"/>
        </w:rPr>
        <w:t>:45 Перерыв на кофе</w:t>
      </w:r>
    </w:p>
    <w:p w:rsidR="00983F0D" w:rsidRPr="00AB1DBE" w:rsidRDefault="00983F0D" w:rsidP="00D70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4EB1" w:rsidRPr="005D6992" w:rsidRDefault="00983F0D" w:rsidP="00074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DBE">
        <w:rPr>
          <w:rFonts w:ascii="Times New Roman" w:hAnsi="Times New Roman" w:cs="Times New Roman"/>
          <w:b/>
        </w:rPr>
        <w:t>1</w:t>
      </w:r>
      <w:r w:rsidR="002C6DC6">
        <w:rPr>
          <w:rFonts w:ascii="Times New Roman" w:hAnsi="Times New Roman" w:cs="Times New Roman"/>
          <w:b/>
        </w:rPr>
        <w:t>1</w:t>
      </w:r>
      <w:r w:rsidRPr="00AB1DBE">
        <w:rPr>
          <w:rFonts w:ascii="Times New Roman" w:hAnsi="Times New Roman" w:cs="Times New Roman"/>
          <w:b/>
        </w:rPr>
        <w:t>:45-1</w:t>
      </w:r>
      <w:r w:rsidR="002C6DC6">
        <w:rPr>
          <w:rFonts w:ascii="Times New Roman" w:hAnsi="Times New Roman" w:cs="Times New Roman"/>
          <w:b/>
        </w:rPr>
        <w:t>4</w:t>
      </w:r>
      <w:r w:rsidRPr="00AB1DBE">
        <w:rPr>
          <w:rFonts w:ascii="Times New Roman" w:hAnsi="Times New Roman" w:cs="Times New Roman"/>
          <w:b/>
        </w:rPr>
        <w:t>:</w:t>
      </w:r>
      <w:r w:rsidR="00B8532B" w:rsidRPr="00AB1DBE">
        <w:rPr>
          <w:rFonts w:ascii="Times New Roman" w:hAnsi="Times New Roman" w:cs="Times New Roman"/>
          <w:b/>
        </w:rPr>
        <w:t>00</w:t>
      </w:r>
      <w:r w:rsidRPr="00AB1DBE">
        <w:rPr>
          <w:rFonts w:ascii="Times New Roman" w:hAnsi="Times New Roman" w:cs="Times New Roman"/>
          <w:b/>
        </w:rPr>
        <w:t xml:space="preserve"> Тема 5: </w:t>
      </w:r>
      <w:r w:rsidR="00D6195A" w:rsidRPr="00AB1DBE">
        <w:rPr>
          <w:rFonts w:ascii="Times New Roman" w:hAnsi="Times New Roman" w:cs="Times New Roman"/>
          <w:b/>
        </w:rPr>
        <w:t xml:space="preserve">Практические вопросы применения законодательства о ТЦО в различных отраслях. </w:t>
      </w:r>
      <w:r w:rsidR="00D6195A" w:rsidRPr="00D6195A">
        <w:rPr>
          <w:rFonts w:ascii="Times New Roman" w:hAnsi="Times New Roman" w:cs="Times New Roman"/>
        </w:rPr>
        <w:t>П</w:t>
      </w:r>
      <w:r w:rsidR="00D6195A" w:rsidRPr="00D6195A">
        <w:rPr>
          <w:rFonts w:ascii="Times New Roman" w:hAnsi="Times New Roman" w:cs="Times New Roman"/>
          <w:bCs/>
        </w:rPr>
        <w:t xml:space="preserve">римеры подготовки защитной документации по ТЦО. </w:t>
      </w:r>
      <w:r w:rsidR="00D6195A" w:rsidRPr="00D6195A">
        <w:rPr>
          <w:rFonts w:ascii="Times New Roman" w:hAnsi="Times New Roman" w:cs="Times New Roman"/>
        </w:rPr>
        <w:t>Применимость методов ТЦО к неконтролируемым сделкам.</w:t>
      </w:r>
      <w:r w:rsidR="00D6195A">
        <w:rPr>
          <w:rFonts w:ascii="Times New Roman" w:hAnsi="Times New Roman" w:cs="Times New Roman"/>
          <w:b/>
        </w:rPr>
        <w:t xml:space="preserve"> </w:t>
      </w:r>
      <w:r w:rsidR="00074EB1" w:rsidRPr="00D6195A">
        <w:rPr>
          <w:rFonts w:ascii="Times New Roman" w:hAnsi="Times New Roman" w:cs="Times New Roman"/>
        </w:rPr>
        <w:t>План BEPS по размыванию налогооблагаемой базы и выводу прибыли - новое в подходах к трансфертному ценообразованию.</w:t>
      </w:r>
      <w:r w:rsidR="00074EB1" w:rsidRPr="005D6992">
        <w:rPr>
          <w:rFonts w:ascii="Times New Roman" w:hAnsi="Times New Roman" w:cs="Times New Roman"/>
          <w:b/>
        </w:rPr>
        <w:t xml:space="preserve"> </w:t>
      </w:r>
      <w:r w:rsidR="00074EB1" w:rsidRPr="005D6992">
        <w:rPr>
          <w:rFonts w:ascii="Times New Roman" w:hAnsi="Times New Roman" w:cs="Times New Roman"/>
        </w:rPr>
        <w:t xml:space="preserve">Актуальные проблемы, возникающие в практике арбитражных судов в связи с налогообложением процентов по долговым обязательствам. Споры по ТЦО: российская и международная практика. </w:t>
      </w:r>
      <w:r w:rsidR="00074EB1" w:rsidRPr="005D6992">
        <w:rPr>
          <w:rFonts w:ascii="Times New Roman" w:hAnsi="Times New Roman" w:cs="Times New Roman"/>
          <w:bCs/>
          <w:iCs/>
        </w:rPr>
        <w:t>Подготовка документаций по трансфертному ценообразованию для зарубежных компаний группы.</w:t>
      </w:r>
      <w:r w:rsidR="00074EB1" w:rsidRPr="005D6992">
        <w:rPr>
          <w:rFonts w:ascii="Times New Roman" w:hAnsi="Times New Roman" w:cs="Times New Roman"/>
          <w:b/>
          <w:bCs/>
          <w:iCs/>
        </w:rPr>
        <w:t xml:space="preserve"> </w:t>
      </w:r>
      <w:r w:rsidR="00074EB1" w:rsidRPr="005D6992">
        <w:rPr>
          <w:rFonts w:ascii="Times New Roman" w:hAnsi="Times New Roman" w:cs="Times New Roman"/>
        </w:rPr>
        <w:t xml:space="preserve">Примеры лучших практик в области управления трансфертным ценообразованием в международных группах. </w:t>
      </w:r>
      <w:r w:rsidR="00074EB1" w:rsidRPr="005D6992">
        <w:rPr>
          <w:rFonts w:ascii="Times New Roman" w:hAnsi="Times New Roman" w:cs="Times New Roman"/>
          <w:b/>
        </w:rPr>
        <w:t>Ответы на вопросы.</w:t>
      </w:r>
    </w:p>
    <w:p w:rsidR="00074EB1" w:rsidRPr="00AB1DBE" w:rsidRDefault="00074EB1" w:rsidP="00074E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AB1DBE">
        <w:rPr>
          <w:rFonts w:ascii="Times New Roman" w:hAnsi="Times New Roman" w:cs="Times New Roman"/>
          <w:b/>
          <w:bCs/>
          <w:i/>
        </w:rPr>
        <w:t>Стройкова</w:t>
      </w:r>
      <w:proofErr w:type="spellEnd"/>
      <w:r w:rsidRPr="00AB1DBE">
        <w:rPr>
          <w:rFonts w:ascii="Times New Roman" w:hAnsi="Times New Roman" w:cs="Times New Roman"/>
          <w:b/>
          <w:bCs/>
          <w:i/>
        </w:rPr>
        <w:t xml:space="preserve"> Светлана Юрьевна</w:t>
      </w:r>
      <w:r w:rsidRPr="00AB1DBE">
        <w:rPr>
          <w:rFonts w:ascii="Times New Roman" w:hAnsi="Times New Roman" w:cs="Times New Roman"/>
          <w:i/>
        </w:rPr>
        <w:t xml:space="preserve"> - директор отдела международного налогообложения и трансфертного ценообразования, </w:t>
      </w:r>
      <w:proofErr w:type="spellStart"/>
      <w:r w:rsidRPr="00AB1DBE">
        <w:rPr>
          <w:rFonts w:ascii="Times New Roman" w:hAnsi="Times New Roman" w:cs="Times New Roman"/>
          <w:i/>
        </w:rPr>
        <w:t>PricewaterhouseCoopers</w:t>
      </w:r>
      <w:proofErr w:type="spellEnd"/>
      <w:r w:rsidRPr="00AB1DBE">
        <w:rPr>
          <w:rFonts w:ascii="Times New Roman" w:hAnsi="Times New Roman" w:cs="Times New Roman"/>
          <w:i/>
        </w:rPr>
        <w:t>, Москва</w:t>
      </w:r>
    </w:p>
    <w:p w:rsidR="003B2521" w:rsidRPr="00AB1DBE" w:rsidRDefault="003B2521" w:rsidP="00074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83F0D" w:rsidRPr="00AB1DBE" w:rsidRDefault="00983F0D" w:rsidP="00983F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B1DBE">
        <w:rPr>
          <w:rFonts w:ascii="Times New Roman" w:hAnsi="Times New Roman" w:cs="Times New Roman"/>
          <w:b/>
          <w:bCs/>
        </w:rPr>
        <w:t>1</w:t>
      </w:r>
      <w:r w:rsidR="002C6DC6">
        <w:rPr>
          <w:rFonts w:ascii="Times New Roman" w:hAnsi="Times New Roman" w:cs="Times New Roman"/>
          <w:b/>
          <w:bCs/>
        </w:rPr>
        <w:t>4</w:t>
      </w:r>
      <w:r w:rsidRPr="00AB1DBE">
        <w:rPr>
          <w:rFonts w:ascii="Times New Roman" w:hAnsi="Times New Roman" w:cs="Times New Roman"/>
          <w:b/>
          <w:bCs/>
        </w:rPr>
        <w:t>:00-1</w:t>
      </w:r>
      <w:r w:rsidR="002C6DC6">
        <w:rPr>
          <w:rFonts w:ascii="Times New Roman" w:hAnsi="Times New Roman" w:cs="Times New Roman"/>
          <w:b/>
          <w:bCs/>
        </w:rPr>
        <w:t>5</w:t>
      </w:r>
      <w:r w:rsidRPr="00AB1DBE">
        <w:rPr>
          <w:rFonts w:ascii="Times New Roman" w:hAnsi="Times New Roman" w:cs="Times New Roman"/>
          <w:b/>
          <w:bCs/>
        </w:rPr>
        <w:t>:00 Перерыв на обед</w:t>
      </w:r>
    </w:p>
    <w:p w:rsidR="00983F0D" w:rsidRPr="00AB1DBE" w:rsidRDefault="00983F0D" w:rsidP="00C76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5EAB" w:rsidRPr="00085EAB" w:rsidRDefault="009C5B3D" w:rsidP="00085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EAB">
        <w:rPr>
          <w:rFonts w:ascii="Times New Roman" w:hAnsi="Times New Roman" w:cs="Times New Roman"/>
          <w:b/>
          <w:bCs/>
        </w:rPr>
        <w:t>1</w:t>
      </w:r>
      <w:r w:rsidR="002C6DC6" w:rsidRPr="00085EAB">
        <w:rPr>
          <w:rFonts w:ascii="Times New Roman" w:hAnsi="Times New Roman" w:cs="Times New Roman"/>
          <w:b/>
          <w:bCs/>
        </w:rPr>
        <w:t>5</w:t>
      </w:r>
      <w:r w:rsidRPr="00085EAB">
        <w:rPr>
          <w:rFonts w:ascii="Times New Roman" w:hAnsi="Times New Roman" w:cs="Times New Roman"/>
          <w:b/>
          <w:bCs/>
        </w:rPr>
        <w:t>:</w:t>
      </w:r>
      <w:r w:rsidR="00B8532B" w:rsidRPr="00085EAB">
        <w:rPr>
          <w:rFonts w:ascii="Times New Roman" w:hAnsi="Times New Roman" w:cs="Times New Roman"/>
          <w:b/>
          <w:bCs/>
        </w:rPr>
        <w:t>00</w:t>
      </w:r>
      <w:r w:rsidRPr="00085EAB">
        <w:rPr>
          <w:rFonts w:ascii="Times New Roman" w:hAnsi="Times New Roman" w:cs="Times New Roman"/>
          <w:b/>
          <w:bCs/>
        </w:rPr>
        <w:t>-1</w:t>
      </w:r>
      <w:r w:rsidR="002C6DC6" w:rsidRPr="00085EAB">
        <w:rPr>
          <w:rFonts w:ascii="Times New Roman" w:hAnsi="Times New Roman" w:cs="Times New Roman"/>
          <w:b/>
          <w:bCs/>
        </w:rPr>
        <w:t>6</w:t>
      </w:r>
      <w:r w:rsidRPr="00085EAB">
        <w:rPr>
          <w:rFonts w:ascii="Times New Roman" w:hAnsi="Times New Roman" w:cs="Times New Roman"/>
          <w:b/>
          <w:bCs/>
        </w:rPr>
        <w:t>:</w:t>
      </w:r>
      <w:r w:rsidR="002C6DC6" w:rsidRPr="00085EAB">
        <w:rPr>
          <w:rFonts w:ascii="Times New Roman" w:hAnsi="Times New Roman" w:cs="Times New Roman"/>
          <w:b/>
          <w:bCs/>
        </w:rPr>
        <w:t>3</w:t>
      </w:r>
      <w:r w:rsidR="00C62437" w:rsidRPr="00085EAB">
        <w:rPr>
          <w:rFonts w:ascii="Times New Roman" w:hAnsi="Times New Roman" w:cs="Times New Roman"/>
          <w:b/>
          <w:bCs/>
        </w:rPr>
        <w:t>0</w:t>
      </w:r>
      <w:r w:rsidRPr="00085EAB">
        <w:rPr>
          <w:rFonts w:ascii="Times New Roman" w:hAnsi="Times New Roman" w:cs="Times New Roman"/>
          <w:b/>
          <w:bCs/>
        </w:rPr>
        <w:t xml:space="preserve"> Тема </w:t>
      </w:r>
      <w:r w:rsidR="00736EAD" w:rsidRPr="00085EAB">
        <w:rPr>
          <w:rFonts w:ascii="Times New Roman" w:hAnsi="Times New Roman" w:cs="Times New Roman"/>
          <w:b/>
          <w:bCs/>
        </w:rPr>
        <w:t>6</w:t>
      </w:r>
      <w:r w:rsidR="00294F1F" w:rsidRPr="00085EAB">
        <w:rPr>
          <w:rFonts w:ascii="Times New Roman" w:hAnsi="Times New Roman" w:cs="Times New Roman"/>
          <w:b/>
          <w:bCs/>
        </w:rPr>
        <w:t xml:space="preserve">: </w:t>
      </w:r>
      <w:r w:rsidR="00085EAB" w:rsidRPr="00085EAB">
        <w:rPr>
          <w:rFonts w:ascii="Times New Roman" w:hAnsi="Times New Roman" w:cs="Times New Roman"/>
          <w:b/>
        </w:rPr>
        <w:t>Метод распределения прибыли</w:t>
      </w:r>
      <w:r w:rsidR="00085EAB" w:rsidRPr="00085EAB">
        <w:rPr>
          <w:rFonts w:ascii="Times New Roman" w:hAnsi="Times New Roman" w:cs="Times New Roman"/>
        </w:rPr>
        <w:t>: условия применения метода, порядок определения совокупной и остаточной прибыли, особенности распределения убытка, определение доли участия каждой из сторон в совокупной прибыли группы, алгоритм распределения прибыли между сторонами, корректировка налогооблагаемой базы.</w:t>
      </w:r>
    </w:p>
    <w:p w:rsidR="00085EAB" w:rsidRPr="00085EAB" w:rsidRDefault="00085EAB" w:rsidP="00085EA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85EAB">
        <w:rPr>
          <w:rFonts w:ascii="Times New Roman" w:hAnsi="Times New Roman" w:cs="Times New Roman"/>
          <w:b/>
          <w:bCs/>
          <w:i/>
          <w:lang w:eastAsia="ru-RU"/>
        </w:rPr>
        <w:t xml:space="preserve">Перегудов Артем </w:t>
      </w:r>
      <w:r w:rsidR="00AD4B7A">
        <w:rPr>
          <w:rFonts w:ascii="Times New Roman" w:hAnsi="Times New Roman" w:cs="Times New Roman"/>
          <w:b/>
          <w:bCs/>
          <w:i/>
          <w:lang w:eastAsia="ru-RU"/>
        </w:rPr>
        <w:t xml:space="preserve">Олегович </w:t>
      </w:r>
      <w:r w:rsidRPr="00085EAB">
        <w:rPr>
          <w:rFonts w:ascii="Times New Roman" w:hAnsi="Times New Roman" w:cs="Times New Roman"/>
          <w:b/>
          <w:bCs/>
          <w:i/>
          <w:lang w:eastAsia="ru-RU"/>
        </w:rPr>
        <w:t xml:space="preserve">– </w:t>
      </w:r>
      <w:r w:rsidRPr="00085EAB">
        <w:rPr>
          <w:rFonts w:ascii="Times New Roman" w:hAnsi="Times New Roman" w:cs="Times New Roman"/>
          <w:bCs/>
          <w:i/>
          <w:lang w:eastAsia="ru-RU"/>
        </w:rPr>
        <w:t>к.э.н. Директор по развитию бизнеса Службы финансовой и экономической информации, Группа «Интерфакс»</w:t>
      </w:r>
      <w:r>
        <w:rPr>
          <w:rFonts w:ascii="Times New Roman" w:hAnsi="Times New Roman" w:cs="Times New Roman"/>
          <w:bCs/>
          <w:i/>
          <w:lang w:eastAsia="ru-RU"/>
        </w:rPr>
        <w:t>,</w:t>
      </w:r>
      <w:r w:rsidRPr="00085EAB">
        <w:rPr>
          <w:rFonts w:ascii="Times New Roman" w:hAnsi="Times New Roman" w:cs="Times New Roman"/>
          <w:bCs/>
          <w:i/>
          <w:lang w:eastAsia="ru-RU"/>
        </w:rPr>
        <w:t xml:space="preserve"> сертифи</w:t>
      </w:r>
      <w:r>
        <w:rPr>
          <w:rFonts w:ascii="Times New Roman" w:hAnsi="Times New Roman" w:cs="Times New Roman"/>
          <w:bCs/>
          <w:i/>
          <w:lang w:eastAsia="ru-RU"/>
        </w:rPr>
        <w:t>цирован</w:t>
      </w:r>
      <w:r w:rsidRPr="00085EAB">
        <w:rPr>
          <w:rFonts w:ascii="Times New Roman" w:hAnsi="Times New Roman" w:cs="Times New Roman"/>
          <w:b/>
          <w:bCs/>
          <w:i/>
          <w:lang w:eastAsia="ru-RU"/>
        </w:rPr>
        <w:t xml:space="preserve"> </w:t>
      </w:r>
      <w:r w:rsidR="005063FA">
        <w:rPr>
          <w:rFonts w:ascii="Times New Roman" w:hAnsi="Times New Roman" w:cs="Times New Roman"/>
          <w:i/>
          <w:lang w:eastAsia="ru-RU"/>
        </w:rPr>
        <w:t>(</w:t>
      </w:r>
      <w:proofErr w:type="spellStart"/>
      <w:r w:rsidR="005063FA">
        <w:rPr>
          <w:rFonts w:ascii="Times New Roman" w:hAnsi="Times New Roman" w:cs="Times New Roman"/>
          <w:i/>
          <w:lang w:eastAsia="ru-RU"/>
        </w:rPr>
        <w:t>DipIFR</w:t>
      </w:r>
      <w:proofErr w:type="spellEnd"/>
      <w:r w:rsidR="005063FA">
        <w:rPr>
          <w:rFonts w:ascii="Times New Roman" w:hAnsi="Times New Roman" w:cs="Times New Roman"/>
          <w:i/>
          <w:lang w:eastAsia="ru-RU"/>
        </w:rPr>
        <w:t>)</w:t>
      </w:r>
      <w:bookmarkStart w:id="0" w:name="_GoBack"/>
      <w:bookmarkEnd w:id="0"/>
      <w:r w:rsidRPr="00085EAB">
        <w:rPr>
          <w:rFonts w:ascii="Times New Roman" w:hAnsi="Times New Roman" w:cs="Times New Roman"/>
          <w:i/>
          <w:lang w:eastAsia="ru-RU"/>
        </w:rPr>
        <w:t>, член Экспертного совета по совершенствованию налогового законодательства и Рабочей группы по управлению налоговыми рисками Торгово-промышленной палаты РФ</w:t>
      </w:r>
      <w:r w:rsidRPr="00085EAB">
        <w:rPr>
          <w:rFonts w:ascii="Times New Roman" w:hAnsi="Times New Roman" w:cs="Times New Roman"/>
        </w:rPr>
        <w:t xml:space="preserve"> </w:t>
      </w:r>
    </w:p>
    <w:p w:rsidR="00085EAB" w:rsidRDefault="00085EAB" w:rsidP="0008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5EAB" w:rsidRPr="00085EAB" w:rsidRDefault="00085EAB" w:rsidP="0008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5EAB">
        <w:rPr>
          <w:rFonts w:ascii="Times New Roman" w:eastAsia="Times New Roman" w:hAnsi="Times New Roman" w:cs="Times New Roman"/>
          <w:b/>
          <w:lang w:eastAsia="ru-RU"/>
        </w:rPr>
        <w:t>16:30 – Окончание семинара</w:t>
      </w:r>
    </w:p>
    <w:sectPr w:rsidR="00085EAB" w:rsidRPr="00085EAB" w:rsidSect="005C439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633"/>
    <w:multiLevelType w:val="hybridMultilevel"/>
    <w:tmpl w:val="AD8A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59F4"/>
    <w:multiLevelType w:val="hybridMultilevel"/>
    <w:tmpl w:val="AFFA8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C46E5"/>
    <w:multiLevelType w:val="hybridMultilevel"/>
    <w:tmpl w:val="14E4B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1894"/>
    <w:multiLevelType w:val="multilevel"/>
    <w:tmpl w:val="33A6F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500A7"/>
    <w:multiLevelType w:val="multilevel"/>
    <w:tmpl w:val="6B844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3707B"/>
    <w:multiLevelType w:val="hybridMultilevel"/>
    <w:tmpl w:val="EEEE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12E9"/>
    <w:multiLevelType w:val="hybridMultilevel"/>
    <w:tmpl w:val="6DCCC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1627A4"/>
    <w:multiLevelType w:val="multilevel"/>
    <w:tmpl w:val="F40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666C3"/>
    <w:multiLevelType w:val="hybridMultilevel"/>
    <w:tmpl w:val="0E321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E31F73"/>
    <w:multiLevelType w:val="hybridMultilevel"/>
    <w:tmpl w:val="5E507C6C"/>
    <w:lvl w:ilvl="0" w:tplc="F654BB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038FB"/>
    <w:multiLevelType w:val="hybridMultilevel"/>
    <w:tmpl w:val="802E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419B8"/>
    <w:multiLevelType w:val="hybridMultilevel"/>
    <w:tmpl w:val="D0305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B1D2A"/>
    <w:multiLevelType w:val="hybridMultilevel"/>
    <w:tmpl w:val="24C4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7AC7"/>
    <w:multiLevelType w:val="hybridMultilevel"/>
    <w:tmpl w:val="033A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75CA9"/>
    <w:multiLevelType w:val="hybridMultilevel"/>
    <w:tmpl w:val="2F0E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B6F81"/>
    <w:multiLevelType w:val="hybridMultilevel"/>
    <w:tmpl w:val="F22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96DE3"/>
    <w:multiLevelType w:val="multilevel"/>
    <w:tmpl w:val="F9C4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32E5C"/>
    <w:multiLevelType w:val="hybridMultilevel"/>
    <w:tmpl w:val="1322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F2978"/>
    <w:multiLevelType w:val="multilevel"/>
    <w:tmpl w:val="4686F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F72E75"/>
    <w:multiLevelType w:val="hybridMultilevel"/>
    <w:tmpl w:val="1EFC255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91BA1"/>
    <w:multiLevelType w:val="hybridMultilevel"/>
    <w:tmpl w:val="3654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7"/>
  </w:num>
  <w:num w:numId="18">
    <w:abstractNumId w:val="16"/>
  </w:num>
  <w:num w:numId="19">
    <w:abstractNumId w:val="17"/>
  </w:num>
  <w:num w:numId="20">
    <w:abstractNumId w:val="15"/>
  </w:num>
  <w:num w:numId="21">
    <w:abstractNumId w:val="1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51"/>
    <w:rsid w:val="00017E1C"/>
    <w:rsid w:val="00021FFE"/>
    <w:rsid w:val="00026712"/>
    <w:rsid w:val="00036479"/>
    <w:rsid w:val="000411F1"/>
    <w:rsid w:val="000412A9"/>
    <w:rsid w:val="00041557"/>
    <w:rsid w:val="00041AED"/>
    <w:rsid w:val="000439A9"/>
    <w:rsid w:val="000439BA"/>
    <w:rsid w:val="000469A4"/>
    <w:rsid w:val="00057221"/>
    <w:rsid w:val="0006260C"/>
    <w:rsid w:val="00072815"/>
    <w:rsid w:val="000744C2"/>
    <w:rsid w:val="00074EB1"/>
    <w:rsid w:val="000759D4"/>
    <w:rsid w:val="000772C6"/>
    <w:rsid w:val="00084710"/>
    <w:rsid w:val="00085EAB"/>
    <w:rsid w:val="00087CD0"/>
    <w:rsid w:val="000969FF"/>
    <w:rsid w:val="000A08E2"/>
    <w:rsid w:val="000A0C8A"/>
    <w:rsid w:val="000A21D7"/>
    <w:rsid w:val="000B5F6F"/>
    <w:rsid w:val="000C1ADD"/>
    <w:rsid w:val="000C3F75"/>
    <w:rsid w:val="000C4FAC"/>
    <w:rsid w:val="000C6136"/>
    <w:rsid w:val="000C6D3C"/>
    <w:rsid w:val="000C742E"/>
    <w:rsid w:val="000D123F"/>
    <w:rsid w:val="000D3134"/>
    <w:rsid w:val="000D4C36"/>
    <w:rsid w:val="000D6133"/>
    <w:rsid w:val="000E1A9D"/>
    <w:rsid w:val="000E3DA8"/>
    <w:rsid w:val="000E4EA7"/>
    <w:rsid w:val="000F3E8C"/>
    <w:rsid w:val="000F5CFD"/>
    <w:rsid w:val="001007A0"/>
    <w:rsid w:val="001028D6"/>
    <w:rsid w:val="001102F6"/>
    <w:rsid w:val="00110474"/>
    <w:rsid w:val="00110558"/>
    <w:rsid w:val="001160A9"/>
    <w:rsid w:val="00121A0A"/>
    <w:rsid w:val="00127AEC"/>
    <w:rsid w:val="00130265"/>
    <w:rsid w:val="001340CD"/>
    <w:rsid w:val="00141B68"/>
    <w:rsid w:val="00143A72"/>
    <w:rsid w:val="0014671F"/>
    <w:rsid w:val="00146F84"/>
    <w:rsid w:val="00151AAF"/>
    <w:rsid w:val="0017354E"/>
    <w:rsid w:val="00175E6B"/>
    <w:rsid w:val="001834C9"/>
    <w:rsid w:val="00183B10"/>
    <w:rsid w:val="00185640"/>
    <w:rsid w:val="00187CEC"/>
    <w:rsid w:val="00190F9E"/>
    <w:rsid w:val="00192637"/>
    <w:rsid w:val="001A015F"/>
    <w:rsid w:val="001A23B3"/>
    <w:rsid w:val="001A51D4"/>
    <w:rsid w:val="001B0171"/>
    <w:rsid w:val="001B3F6E"/>
    <w:rsid w:val="001B5E0E"/>
    <w:rsid w:val="001B69FB"/>
    <w:rsid w:val="001C3960"/>
    <w:rsid w:val="001C481E"/>
    <w:rsid w:val="001C7C8E"/>
    <w:rsid w:val="001D30C1"/>
    <w:rsid w:val="001D388C"/>
    <w:rsid w:val="001D5670"/>
    <w:rsid w:val="001D6CF1"/>
    <w:rsid w:val="001E2DFA"/>
    <w:rsid w:val="001E34F6"/>
    <w:rsid w:val="001E76C1"/>
    <w:rsid w:val="001F092F"/>
    <w:rsid w:val="001F4042"/>
    <w:rsid w:val="002011D4"/>
    <w:rsid w:val="00201600"/>
    <w:rsid w:val="00206FA4"/>
    <w:rsid w:val="00221B02"/>
    <w:rsid w:val="00231431"/>
    <w:rsid w:val="002400F5"/>
    <w:rsid w:val="00241834"/>
    <w:rsid w:val="002424D3"/>
    <w:rsid w:val="00243110"/>
    <w:rsid w:val="0024499C"/>
    <w:rsid w:val="00244DE2"/>
    <w:rsid w:val="00246A16"/>
    <w:rsid w:val="002545F0"/>
    <w:rsid w:val="002573C0"/>
    <w:rsid w:val="0026205F"/>
    <w:rsid w:val="00263521"/>
    <w:rsid w:val="00263CCC"/>
    <w:rsid w:val="00264CE7"/>
    <w:rsid w:val="00266169"/>
    <w:rsid w:val="002670AB"/>
    <w:rsid w:val="002839EB"/>
    <w:rsid w:val="00285CBB"/>
    <w:rsid w:val="002919E6"/>
    <w:rsid w:val="00292285"/>
    <w:rsid w:val="0029424E"/>
    <w:rsid w:val="00294F1F"/>
    <w:rsid w:val="0029524E"/>
    <w:rsid w:val="002B79D6"/>
    <w:rsid w:val="002C475D"/>
    <w:rsid w:val="002C6A02"/>
    <w:rsid w:val="002C6DC6"/>
    <w:rsid w:val="002D02E4"/>
    <w:rsid w:val="002D31D2"/>
    <w:rsid w:val="002D6415"/>
    <w:rsid w:val="002E37C4"/>
    <w:rsid w:val="002F34C6"/>
    <w:rsid w:val="002F6785"/>
    <w:rsid w:val="002F74B7"/>
    <w:rsid w:val="00303F55"/>
    <w:rsid w:val="0031074F"/>
    <w:rsid w:val="00312AB1"/>
    <w:rsid w:val="003153B4"/>
    <w:rsid w:val="00316F10"/>
    <w:rsid w:val="003225E1"/>
    <w:rsid w:val="0032424A"/>
    <w:rsid w:val="00333D36"/>
    <w:rsid w:val="003345E5"/>
    <w:rsid w:val="00335BC0"/>
    <w:rsid w:val="00336C60"/>
    <w:rsid w:val="00337636"/>
    <w:rsid w:val="003428D0"/>
    <w:rsid w:val="003445E2"/>
    <w:rsid w:val="00347EBB"/>
    <w:rsid w:val="0035123E"/>
    <w:rsid w:val="00352B7F"/>
    <w:rsid w:val="003562C1"/>
    <w:rsid w:val="00356737"/>
    <w:rsid w:val="003570FC"/>
    <w:rsid w:val="0035746D"/>
    <w:rsid w:val="00367F5C"/>
    <w:rsid w:val="00374C98"/>
    <w:rsid w:val="00383937"/>
    <w:rsid w:val="0038485A"/>
    <w:rsid w:val="0038643F"/>
    <w:rsid w:val="00390D48"/>
    <w:rsid w:val="00395207"/>
    <w:rsid w:val="003A6BEF"/>
    <w:rsid w:val="003A7726"/>
    <w:rsid w:val="003B0E3C"/>
    <w:rsid w:val="003B2521"/>
    <w:rsid w:val="003C4AC8"/>
    <w:rsid w:val="003D4765"/>
    <w:rsid w:val="003D53CE"/>
    <w:rsid w:val="003D5A80"/>
    <w:rsid w:val="003D5AC0"/>
    <w:rsid w:val="003D5B19"/>
    <w:rsid w:val="003D5FBD"/>
    <w:rsid w:val="003E0456"/>
    <w:rsid w:val="003E0EF0"/>
    <w:rsid w:val="003E3257"/>
    <w:rsid w:val="003E4681"/>
    <w:rsid w:val="003E7F8E"/>
    <w:rsid w:val="003F300F"/>
    <w:rsid w:val="003F4A6E"/>
    <w:rsid w:val="003F5177"/>
    <w:rsid w:val="003F7375"/>
    <w:rsid w:val="00404735"/>
    <w:rsid w:val="0040649C"/>
    <w:rsid w:val="00411102"/>
    <w:rsid w:val="00413B34"/>
    <w:rsid w:val="0041608C"/>
    <w:rsid w:val="004177D2"/>
    <w:rsid w:val="00420E46"/>
    <w:rsid w:val="00431A8C"/>
    <w:rsid w:val="004363A5"/>
    <w:rsid w:val="004424C6"/>
    <w:rsid w:val="00442531"/>
    <w:rsid w:val="00447452"/>
    <w:rsid w:val="00450D92"/>
    <w:rsid w:val="00450EAD"/>
    <w:rsid w:val="00460933"/>
    <w:rsid w:val="004655D3"/>
    <w:rsid w:val="004718D3"/>
    <w:rsid w:val="00480504"/>
    <w:rsid w:val="00482482"/>
    <w:rsid w:val="00487636"/>
    <w:rsid w:val="00495950"/>
    <w:rsid w:val="004963A3"/>
    <w:rsid w:val="004A36EB"/>
    <w:rsid w:val="004A67FD"/>
    <w:rsid w:val="004B0A12"/>
    <w:rsid w:val="004B3DA6"/>
    <w:rsid w:val="004B5CDF"/>
    <w:rsid w:val="004C11D3"/>
    <w:rsid w:val="004C13A4"/>
    <w:rsid w:val="004C2778"/>
    <w:rsid w:val="004C4DC3"/>
    <w:rsid w:val="004C6D22"/>
    <w:rsid w:val="004D6B86"/>
    <w:rsid w:val="004E3B8D"/>
    <w:rsid w:val="004E3E47"/>
    <w:rsid w:val="004E3FF7"/>
    <w:rsid w:val="004E787C"/>
    <w:rsid w:val="004F3DC0"/>
    <w:rsid w:val="004F5838"/>
    <w:rsid w:val="0050084D"/>
    <w:rsid w:val="005063FA"/>
    <w:rsid w:val="00515521"/>
    <w:rsid w:val="00523031"/>
    <w:rsid w:val="005327F8"/>
    <w:rsid w:val="00537051"/>
    <w:rsid w:val="00542C39"/>
    <w:rsid w:val="00545501"/>
    <w:rsid w:val="005522BF"/>
    <w:rsid w:val="005535CF"/>
    <w:rsid w:val="00553A42"/>
    <w:rsid w:val="00553FD6"/>
    <w:rsid w:val="005573BF"/>
    <w:rsid w:val="00563C44"/>
    <w:rsid w:val="00566025"/>
    <w:rsid w:val="0056782C"/>
    <w:rsid w:val="005824BF"/>
    <w:rsid w:val="00591F49"/>
    <w:rsid w:val="005945B3"/>
    <w:rsid w:val="005975C6"/>
    <w:rsid w:val="0059783C"/>
    <w:rsid w:val="005A1F91"/>
    <w:rsid w:val="005A415A"/>
    <w:rsid w:val="005A4A36"/>
    <w:rsid w:val="005A4B12"/>
    <w:rsid w:val="005A7317"/>
    <w:rsid w:val="005A77ED"/>
    <w:rsid w:val="005C1B48"/>
    <w:rsid w:val="005C1F46"/>
    <w:rsid w:val="005C4399"/>
    <w:rsid w:val="005C4433"/>
    <w:rsid w:val="005C72AF"/>
    <w:rsid w:val="005C7C15"/>
    <w:rsid w:val="005D01F2"/>
    <w:rsid w:val="005D23B3"/>
    <w:rsid w:val="005D2579"/>
    <w:rsid w:val="005D32E5"/>
    <w:rsid w:val="005D6992"/>
    <w:rsid w:val="005D7058"/>
    <w:rsid w:val="005E0711"/>
    <w:rsid w:val="005E3458"/>
    <w:rsid w:val="005E4A5B"/>
    <w:rsid w:val="005E5D9B"/>
    <w:rsid w:val="005F3A8A"/>
    <w:rsid w:val="005F4707"/>
    <w:rsid w:val="005F5D7D"/>
    <w:rsid w:val="006002D4"/>
    <w:rsid w:val="00600E3A"/>
    <w:rsid w:val="0060487E"/>
    <w:rsid w:val="00627CB2"/>
    <w:rsid w:val="00630245"/>
    <w:rsid w:val="006375DC"/>
    <w:rsid w:val="00643612"/>
    <w:rsid w:val="006557D4"/>
    <w:rsid w:val="006612C5"/>
    <w:rsid w:val="00661737"/>
    <w:rsid w:val="006626A9"/>
    <w:rsid w:val="006652F9"/>
    <w:rsid w:val="00671607"/>
    <w:rsid w:val="00671C32"/>
    <w:rsid w:val="0067201D"/>
    <w:rsid w:val="006738EF"/>
    <w:rsid w:val="006762FD"/>
    <w:rsid w:val="00684F3C"/>
    <w:rsid w:val="00690E8E"/>
    <w:rsid w:val="0069480B"/>
    <w:rsid w:val="0069511D"/>
    <w:rsid w:val="0069614A"/>
    <w:rsid w:val="006A2440"/>
    <w:rsid w:val="006B0085"/>
    <w:rsid w:val="006B0F9A"/>
    <w:rsid w:val="006B4C27"/>
    <w:rsid w:val="006B51C5"/>
    <w:rsid w:val="006C2569"/>
    <w:rsid w:val="006C6AB3"/>
    <w:rsid w:val="006D0EA6"/>
    <w:rsid w:val="006D3697"/>
    <w:rsid w:val="006D5156"/>
    <w:rsid w:val="006E33E7"/>
    <w:rsid w:val="006F1275"/>
    <w:rsid w:val="006F29AD"/>
    <w:rsid w:val="006F6274"/>
    <w:rsid w:val="006F62A2"/>
    <w:rsid w:val="006F74D6"/>
    <w:rsid w:val="006F7CAB"/>
    <w:rsid w:val="00705332"/>
    <w:rsid w:val="00705397"/>
    <w:rsid w:val="00711F52"/>
    <w:rsid w:val="00712751"/>
    <w:rsid w:val="00712B78"/>
    <w:rsid w:val="007141D4"/>
    <w:rsid w:val="007159B8"/>
    <w:rsid w:val="007220E6"/>
    <w:rsid w:val="00722A17"/>
    <w:rsid w:val="00726F70"/>
    <w:rsid w:val="0073170D"/>
    <w:rsid w:val="00731757"/>
    <w:rsid w:val="00733B96"/>
    <w:rsid w:val="00736EAD"/>
    <w:rsid w:val="00742EBF"/>
    <w:rsid w:val="007436B3"/>
    <w:rsid w:val="0074761F"/>
    <w:rsid w:val="00747F39"/>
    <w:rsid w:val="00750952"/>
    <w:rsid w:val="00754A14"/>
    <w:rsid w:val="0075787E"/>
    <w:rsid w:val="007603EE"/>
    <w:rsid w:val="007763A6"/>
    <w:rsid w:val="00781E58"/>
    <w:rsid w:val="00782429"/>
    <w:rsid w:val="0078285F"/>
    <w:rsid w:val="00784A8B"/>
    <w:rsid w:val="00786080"/>
    <w:rsid w:val="00794F39"/>
    <w:rsid w:val="007956A9"/>
    <w:rsid w:val="007959FD"/>
    <w:rsid w:val="00797013"/>
    <w:rsid w:val="0079731B"/>
    <w:rsid w:val="007A1962"/>
    <w:rsid w:val="007A2628"/>
    <w:rsid w:val="007B0D42"/>
    <w:rsid w:val="007B43C9"/>
    <w:rsid w:val="007D08AF"/>
    <w:rsid w:val="007D33B9"/>
    <w:rsid w:val="007D6305"/>
    <w:rsid w:val="007F2A63"/>
    <w:rsid w:val="007F4A9B"/>
    <w:rsid w:val="007F6A1B"/>
    <w:rsid w:val="008041F7"/>
    <w:rsid w:val="00806C44"/>
    <w:rsid w:val="00810A6A"/>
    <w:rsid w:val="00814F06"/>
    <w:rsid w:val="0081732A"/>
    <w:rsid w:val="00823A4A"/>
    <w:rsid w:val="00826D9A"/>
    <w:rsid w:val="008349B9"/>
    <w:rsid w:val="0083754D"/>
    <w:rsid w:val="00841DD9"/>
    <w:rsid w:val="00843537"/>
    <w:rsid w:val="00845D07"/>
    <w:rsid w:val="00862800"/>
    <w:rsid w:val="0086306F"/>
    <w:rsid w:val="00876683"/>
    <w:rsid w:val="00880680"/>
    <w:rsid w:val="00886419"/>
    <w:rsid w:val="00887C73"/>
    <w:rsid w:val="00887FE3"/>
    <w:rsid w:val="0089073C"/>
    <w:rsid w:val="00891597"/>
    <w:rsid w:val="00891AC9"/>
    <w:rsid w:val="008A2B5B"/>
    <w:rsid w:val="008B3DC1"/>
    <w:rsid w:val="008B65CC"/>
    <w:rsid w:val="008C1594"/>
    <w:rsid w:val="008C2C1F"/>
    <w:rsid w:val="008C41A8"/>
    <w:rsid w:val="008C504E"/>
    <w:rsid w:val="008C52C5"/>
    <w:rsid w:val="008D0501"/>
    <w:rsid w:val="008D44D1"/>
    <w:rsid w:val="008D4BEA"/>
    <w:rsid w:val="008D5341"/>
    <w:rsid w:val="008E0F3A"/>
    <w:rsid w:val="008E1011"/>
    <w:rsid w:val="008F0B85"/>
    <w:rsid w:val="008F4415"/>
    <w:rsid w:val="0090012B"/>
    <w:rsid w:val="00901CBD"/>
    <w:rsid w:val="00902798"/>
    <w:rsid w:val="00911B34"/>
    <w:rsid w:val="009127B8"/>
    <w:rsid w:val="009161CA"/>
    <w:rsid w:val="00923706"/>
    <w:rsid w:val="00932B58"/>
    <w:rsid w:val="00933C3D"/>
    <w:rsid w:val="00934777"/>
    <w:rsid w:val="009374F0"/>
    <w:rsid w:val="0093796B"/>
    <w:rsid w:val="009431C5"/>
    <w:rsid w:val="00946DF4"/>
    <w:rsid w:val="00947B52"/>
    <w:rsid w:val="009513E4"/>
    <w:rsid w:val="00953A68"/>
    <w:rsid w:val="00954214"/>
    <w:rsid w:val="00956745"/>
    <w:rsid w:val="009571E2"/>
    <w:rsid w:val="00960801"/>
    <w:rsid w:val="00963092"/>
    <w:rsid w:val="00971B37"/>
    <w:rsid w:val="00972C68"/>
    <w:rsid w:val="009830BC"/>
    <w:rsid w:val="00983F0D"/>
    <w:rsid w:val="00995BE1"/>
    <w:rsid w:val="009965BF"/>
    <w:rsid w:val="00997775"/>
    <w:rsid w:val="009A562C"/>
    <w:rsid w:val="009A747B"/>
    <w:rsid w:val="009B64A0"/>
    <w:rsid w:val="009B6AFC"/>
    <w:rsid w:val="009B7D2F"/>
    <w:rsid w:val="009C5B3D"/>
    <w:rsid w:val="009C739B"/>
    <w:rsid w:val="009D3ABC"/>
    <w:rsid w:val="009E38B7"/>
    <w:rsid w:val="009E5BE5"/>
    <w:rsid w:val="009E682F"/>
    <w:rsid w:val="009F237F"/>
    <w:rsid w:val="009F372E"/>
    <w:rsid w:val="009F7977"/>
    <w:rsid w:val="00A104DD"/>
    <w:rsid w:val="00A202F0"/>
    <w:rsid w:val="00A25F00"/>
    <w:rsid w:val="00A27B6D"/>
    <w:rsid w:val="00A32851"/>
    <w:rsid w:val="00A33705"/>
    <w:rsid w:val="00A35867"/>
    <w:rsid w:val="00A451EC"/>
    <w:rsid w:val="00A469C4"/>
    <w:rsid w:val="00A46E58"/>
    <w:rsid w:val="00A53A26"/>
    <w:rsid w:val="00A57CEA"/>
    <w:rsid w:val="00A71C74"/>
    <w:rsid w:val="00A77D77"/>
    <w:rsid w:val="00A8263C"/>
    <w:rsid w:val="00A9020C"/>
    <w:rsid w:val="00A9301C"/>
    <w:rsid w:val="00A971F3"/>
    <w:rsid w:val="00AA5E91"/>
    <w:rsid w:val="00AB199E"/>
    <w:rsid w:val="00AB1DBE"/>
    <w:rsid w:val="00AC3159"/>
    <w:rsid w:val="00AD09F4"/>
    <w:rsid w:val="00AD0A98"/>
    <w:rsid w:val="00AD4B7A"/>
    <w:rsid w:val="00AF26D6"/>
    <w:rsid w:val="00AF44A6"/>
    <w:rsid w:val="00B12671"/>
    <w:rsid w:val="00B16E10"/>
    <w:rsid w:val="00B177BA"/>
    <w:rsid w:val="00B24B46"/>
    <w:rsid w:val="00B252CD"/>
    <w:rsid w:val="00B35BC3"/>
    <w:rsid w:val="00B37BA4"/>
    <w:rsid w:val="00B41683"/>
    <w:rsid w:val="00B4404B"/>
    <w:rsid w:val="00B462B2"/>
    <w:rsid w:val="00B5367D"/>
    <w:rsid w:val="00B569C7"/>
    <w:rsid w:val="00B64FB7"/>
    <w:rsid w:val="00B72D28"/>
    <w:rsid w:val="00B732AB"/>
    <w:rsid w:val="00B7430D"/>
    <w:rsid w:val="00B74AB7"/>
    <w:rsid w:val="00B77A61"/>
    <w:rsid w:val="00B812CE"/>
    <w:rsid w:val="00B8314E"/>
    <w:rsid w:val="00B8532B"/>
    <w:rsid w:val="00B863FF"/>
    <w:rsid w:val="00B92F72"/>
    <w:rsid w:val="00BA02B7"/>
    <w:rsid w:val="00BB03D1"/>
    <w:rsid w:val="00BB66D4"/>
    <w:rsid w:val="00BC03DE"/>
    <w:rsid w:val="00BC57E1"/>
    <w:rsid w:val="00BC5D9E"/>
    <w:rsid w:val="00BC614C"/>
    <w:rsid w:val="00BD0AE2"/>
    <w:rsid w:val="00BD0C43"/>
    <w:rsid w:val="00BD1454"/>
    <w:rsid w:val="00BD3D7A"/>
    <w:rsid w:val="00BD79BE"/>
    <w:rsid w:val="00BE14DC"/>
    <w:rsid w:val="00BE21AC"/>
    <w:rsid w:val="00BE275C"/>
    <w:rsid w:val="00BE355E"/>
    <w:rsid w:val="00BE3E18"/>
    <w:rsid w:val="00BE3F5E"/>
    <w:rsid w:val="00BE4330"/>
    <w:rsid w:val="00C00B4D"/>
    <w:rsid w:val="00C0153F"/>
    <w:rsid w:val="00C03CDC"/>
    <w:rsid w:val="00C12CF6"/>
    <w:rsid w:val="00C203B8"/>
    <w:rsid w:val="00C2314D"/>
    <w:rsid w:val="00C27033"/>
    <w:rsid w:val="00C30B05"/>
    <w:rsid w:val="00C33118"/>
    <w:rsid w:val="00C336F3"/>
    <w:rsid w:val="00C37A29"/>
    <w:rsid w:val="00C42DC0"/>
    <w:rsid w:val="00C62437"/>
    <w:rsid w:val="00C64537"/>
    <w:rsid w:val="00C64D06"/>
    <w:rsid w:val="00C66C00"/>
    <w:rsid w:val="00C67DCE"/>
    <w:rsid w:val="00C72AF1"/>
    <w:rsid w:val="00C7389A"/>
    <w:rsid w:val="00C7608C"/>
    <w:rsid w:val="00C77ECF"/>
    <w:rsid w:val="00C81BD1"/>
    <w:rsid w:val="00C962EB"/>
    <w:rsid w:val="00CA3745"/>
    <w:rsid w:val="00CA3BC2"/>
    <w:rsid w:val="00CB0E49"/>
    <w:rsid w:val="00CC1FE9"/>
    <w:rsid w:val="00CC4102"/>
    <w:rsid w:val="00CC4F22"/>
    <w:rsid w:val="00CC56AD"/>
    <w:rsid w:val="00CC76A3"/>
    <w:rsid w:val="00CC7709"/>
    <w:rsid w:val="00CD7DA1"/>
    <w:rsid w:val="00CE3600"/>
    <w:rsid w:val="00CF0E2C"/>
    <w:rsid w:val="00D01AEE"/>
    <w:rsid w:val="00D01EBD"/>
    <w:rsid w:val="00D05C70"/>
    <w:rsid w:val="00D1065C"/>
    <w:rsid w:val="00D154DC"/>
    <w:rsid w:val="00D15F14"/>
    <w:rsid w:val="00D21F0F"/>
    <w:rsid w:val="00D35C94"/>
    <w:rsid w:val="00D50B59"/>
    <w:rsid w:val="00D528AC"/>
    <w:rsid w:val="00D6036F"/>
    <w:rsid w:val="00D60462"/>
    <w:rsid w:val="00D60D94"/>
    <w:rsid w:val="00D6195A"/>
    <w:rsid w:val="00D628C2"/>
    <w:rsid w:val="00D6428A"/>
    <w:rsid w:val="00D701E2"/>
    <w:rsid w:val="00D73472"/>
    <w:rsid w:val="00D80C6E"/>
    <w:rsid w:val="00D81C42"/>
    <w:rsid w:val="00D82237"/>
    <w:rsid w:val="00D824A5"/>
    <w:rsid w:val="00D82F80"/>
    <w:rsid w:val="00D934E7"/>
    <w:rsid w:val="00D97A68"/>
    <w:rsid w:val="00DA3167"/>
    <w:rsid w:val="00DB31F8"/>
    <w:rsid w:val="00DB3348"/>
    <w:rsid w:val="00DB359E"/>
    <w:rsid w:val="00DB7087"/>
    <w:rsid w:val="00DC2CBB"/>
    <w:rsid w:val="00DC3F65"/>
    <w:rsid w:val="00DD2680"/>
    <w:rsid w:val="00DF0437"/>
    <w:rsid w:val="00DF1AFC"/>
    <w:rsid w:val="00DF2F1D"/>
    <w:rsid w:val="00DF4209"/>
    <w:rsid w:val="00DF7492"/>
    <w:rsid w:val="00E01659"/>
    <w:rsid w:val="00E05086"/>
    <w:rsid w:val="00E150D4"/>
    <w:rsid w:val="00E225C4"/>
    <w:rsid w:val="00E27C3F"/>
    <w:rsid w:val="00E33D1E"/>
    <w:rsid w:val="00E44116"/>
    <w:rsid w:val="00E50774"/>
    <w:rsid w:val="00E548B6"/>
    <w:rsid w:val="00E64AFA"/>
    <w:rsid w:val="00E650F9"/>
    <w:rsid w:val="00E67237"/>
    <w:rsid w:val="00E67442"/>
    <w:rsid w:val="00E67EF7"/>
    <w:rsid w:val="00E72518"/>
    <w:rsid w:val="00E72930"/>
    <w:rsid w:val="00E74115"/>
    <w:rsid w:val="00E810B2"/>
    <w:rsid w:val="00E81B2E"/>
    <w:rsid w:val="00E83688"/>
    <w:rsid w:val="00E84D95"/>
    <w:rsid w:val="00E91F89"/>
    <w:rsid w:val="00E92AA1"/>
    <w:rsid w:val="00E93831"/>
    <w:rsid w:val="00E957B2"/>
    <w:rsid w:val="00E97506"/>
    <w:rsid w:val="00E9781C"/>
    <w:rsid w:val="00EA1C3A"/>
    <w:rsid w:val="00EA46B7"/>
    <w:rsid w:val="00EB32DA"/>
    <w:rsid w:val="00EB63E0"/>
    <w:rsid w:val="00EB6610"/>
    <w:rsid w:val="00EB7F38"/>
    <w:rsid w:val="00EC5462"/>
    <w:rsid w:val="00ED1F3E"/>
    <w:rsid w:val="00ED3554"/>
    <w:rsid w:val="00EE1AD5"/>
    <w:rsid w:val="00EE5BF6"/>
    <w:rsid w:val="00EE639C"/>
    <w:rsid w:val="00EF2CEE"/>
    <w:rsid w:val="00EF7DE5"/>
    <w:rsid w:val="00F036EC"/>
    <w:rsid w:val="00F045D5"/>
    <w:rsid w:val="00F04A50"/>
    <w:rsid w:val="00F12775"/>
    <w:rsid w:val="00F20BCE"/>
    <w:rsid w:val="00F260B0"/>
    <w:rsid w:val="00F27235"/>
    <w:rsid w:val="00F27B8D"/>
    <w:rsid w:val="00F307AE"/>
    <w:rsid w:val="00F3083D"/>
    <w:rsid w:val="00F3157B"/>
    <w:rsid w:val="00F43397"/>
    <w:rsid w:val="00F43D91"/>
    <w:rsid w:val="00F442E5"/>
    <w:rsid w:val="00F47976"/>
    <w:rsid w:val="00F522DD"/>
    <w:rsid w:val="00F55A84"/>
    <w:rsid w:val="00F63B17"/>
    <w:rsid w:val="00F716C7"/>
    <w:rsid w:val="00F71E8E"/>
    <w:rsid w:val="00F7475A"/>
    <w:rsid w:val="00F757B2"/>
    <w:rsid w:val="00F76FFF"/>
    <w:rsid w:val="00F80D30"/>
    <w:rsid w:val="00F842DC"/>
    <w:rsid w:val="00F90E8D"/>
    <w:rsid w:val="00F9261B"/>
    <w:rsid w:val="00F96A9F"/>
    <w:rsid w:val="00FA4018"/>
    <w:rsid w:val="00FA7012"/>
    <w:rsid w:val="00FB15A9"/>
    <w:rsid w:val="00FB379B"/>
    <w:rsid w:val="00FB37BF"/>
    <w:rsid w:val="00FB41C3"/>
    <w:rsid w:val="00FB5BFE"/>
    <w:rsid w:val="00FC2C96"/>
    <w:rsid w:val="00FC3B75"/>
    <w:rsid w:val="00FC4D13"/>
    <w:rsid w:val="00FD6971"/>
    <w:rsid w:val="00FE3963"/>
    <w:rsid w:val="00FF096C"/>
    <w:rsid w:val="00FF1765"/>
    <w:rsid w:val="00FF1BDF"/>
    <w:rsid w:val="00FF1EE4"/>
    <w:rsid w:val="00FF3C71"/>
    <w:rsid w:val="00FF44AB"/>
    <w:rsid w:val="00FF52E1"/>
    <w:rsid w:val="00FF559E"/>
    <w:rsid w:val="00FF5625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A3"/>
  </w:style>
  <w:style w:type="paragraph" w:styleId="1">
    <w:name w:val="heading 1"/>
    <w:basedOn w:val="a"/>
    <w:next w:val="a"/>
    <w:link w:val="10"/>
    <w:uiPriority w:val="9"/>
    <w:qFormat/>
    <w:rsid w:val="0079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3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751"/>
  </w:style>
  <w:style w:type="paragraph" w:styleId="a3">
    <w:name w:val="List Paragraph"/>
    <w:basedOn w:val="a"/>
    <w:uiPriority w:val="34"/>
    <w:qFormat/>
    <w:rsid w:val="00712751"/>
    <w:pPr>
      <w:ind w:left="720"/>
      <w:contextualSpacing/>
    </w:pPr>
  </w:style>
  <w:style w:type="character" w:styleId="a4">
    <w:name w:val="Strong"/>
    <w:basedOn w:val="a0"/>
    <w:qFormat/>
    <w:rsid w:val="00712751"/>
    <w:rPr>
      <w:b/>
      <w:bCs/>
    </w:rPr>
  </w:style>
  <w:style w:type="paragraph" w:styleId="a5">
    <w:name w:val="Plain Text"/>
    <w:basedOn w:val="a"/>
    <w:link w:val="a6"/>
    <w:uiPriority w:val="99"/>
    <w:unhideWhenUsed/>
    <w:rsid w:val="0071275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712751"/>
    <w:rPr>
      <w:rFonts w:ascii="Calibri" w:hAnsi="Calibri"/>
      <w:szCs w:val="21"/>
    </w:rPr>
  </w:style>
  <w:style w:type="paragraph" w:styleId="a7">
    <w:name w:val="Normal (Web)"/>
    <w:aliases w:val="Обычный (Web)"/>
    <w:basedOn w:val="a"/>
    <w:uiPriority w:val="99"/>
    <w:unhideWhenUsed/>
    <w:qFormat/>
    <w:rsid w:val="0062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B72D2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8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7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99"/>
    <w:qFormat/>
    <w:rsid w:val="0079731B"/>
    <w:rPr>
      <w:i/>
      <w:iCs/>
    </w:rPr>
  </w:style>
  <w:style w:type="paragraph" w:customStyle="1" w:styleId="Default">
    <w:name w:val="Default"/>
    <w:basedOn w:val="a"/>
    <w:rsid w:val="00711F5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E34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A3"/>
  </w:style>
  <w:style w:type="paragraph" w:styleId="1">
    <w:name w:val="heading 1"/>
    <w:basedOn w:val="a"/>
    <w:next w:val="a"/>
    <w:link w:val="10"/>
    <w:uiPriority w:val="9"/>
    <w:qFormat/>
    <w:rsid w:val="0079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3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751"/>
  </w:style>
  <w:style w:type="paragraph" w:styleId="a3">
    <w:name w:val="List Paragraph"/>
    <w:basedOn w:val="a"/>
    <w:uiPriority w:val="34"/>
    <w:qFormat/>
    <w:rsid w:val="00712751"/>
    <w:pPr>
      <w:ind w:left="720"/>
      <w:contextualSpacing/>
    </w:pPr>
  </w:style>
  <w:style w:type="character" w:styleId="a4">
    <w:name w:val="Strong"/>
    <w:basedOn w:val="a0"/>
    <w:qFormat/>
    <w:rsid w:val="00712751"/>
    <w:rPr>
      <w:b/>
      <w:bCs/>
    </w:rPr>
  </w:style>
  <w:style w:type="paragraph" w:styleId="a5">
    <w:name w:val="Plain Text"/>
    <w:basedOn w:val="a"/>
    <w:link w:val="a6"/>
    <w:uiPriority w:val="99"/>
    <w:unhideWhenUsed/>
    <w:rsid w:val="0071275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712751"/>
    <w:rPr>
      <w:rFonts w:ascii="Calibri" w:hAnsi="Calibri"/>
      <w:szCs w:val="21"/>
    </w:rPr>
  </w:style>
  <w:style w:type="paragraph" w:styleId="a7">
    <w:name w:val="Normal (Web)"/>
    <w:aliases w:val="Обычный (Web)"/>
    <w:basedOn w:val="a"/>
    <w:uiPriority w:val="99"/>
    <w:unhideWhenUsed/>
    <w:qFormat/>
    <w:rsid w:val="0062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B72D2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8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7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99"/>
    <w:qFormat/>
    <w:rsid w:val="0079731B"/>
    <w:rPr>
      <w:i/>
      <w:iCs/>
    </w:rPr>
  </w:style>
  <w:style w:type="paragraph" w:customStyle="1" w:styleId="Default">
    <w:name w:val="Default"/>
    <w:basedOn w:val="a"/>
    <w:rsid w:val="00711F5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E3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829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601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512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36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fitcon.ru/seminary/transfertnoe-czenoobrazovanie-nalogovyj-kontrol-prakticheskie-rekomendaczii-po-podgotovke-dokumentaczii-7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Плуталова</cp:lastModifiedBy>
  <cp:revision>3</cp:revision>
  <cp:lastPrinted>2015-03-16T16:04:00Z</cp:lastPrinted>
  <dcterms:created xsi:type="dcterms:W3CDTF">2017-01-18T07:49:00Z</dcterms:created>
  <dcterms:modified xsi:type="dcterms:W3CDTF">2017-01-18T08:11:00Z</dcterms:modified>
</cp:coreProperties>
</file>